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r>
        <w:rPr>
          <w:rFonts w:eastAsia="Microsoft YaHei" w:cs="Times New Roman"/>
          <w:b/>
          <w:caps/>
          <w:noProof/>
          <w:spacing w:val="-30"/>
          <w:kern w:val="28"/>
          <w:sz w:val="32"/>
          <w:szCs w:val="28"/>
          <w:lang w:eastAsia="ru-RU"/>
        </w:rPr>
        <w:drawing>
          <wp:inline distT="0" distB="0" distL="0" distR="0" wp14:anchorId="3D2DEADA" wp14:editId="25978636">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 xml:space="preserve">Обосновывающие материалы </w:t>
      </w: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к Схеме теплоснабжения муниципального образования «Город Калуга» до 2028 года</w:t>
      </w:r>
    </w:p>
    <w:p w:rsidR="00BF230D" w:rsidRPr="00BF230D" w:rsidRDefault="00BF230D" w:rsidP="00BF230D">
      <w:pPr>
        <w:keepNext/>
        <w:keepLines/>
        <w:widowControl w:val="0"/>
        <w:adjustRightInd w:val="0"/>
        <w:spacing w:before="220" w:after="60" w:line="240" w:lineRule="auto"/>
        <w:jc w:val="center"/>
        <w:textAlignment w:val="baseline"/>
        <w:rPr>
          <w:rFonts w:eastAsia="Times New Roman"/>
          <w:b/>
          <w:caps/>
          <w:spacing w:val="-30"/>
          <w:sz w:val="32"/>
          <w:szCs w:val="28"/>
        </w:rPr>
      </w:pPr>
    </w:p>
    <w:p w:rsidR="00BF230D" w:rsidRPr="00BF230D" w:rsidRDefault="00BF230D" w:rsidP="00BF230D">
      <w:pPr>
        <w:widowControl w:val="0"/>
        <w:adjustRightInd w:val="0"/>
        <w:spacing w:before="120" w:after="120" w:line="240" w:lineRule="auto"/>
        <w:ind w:firstLine="567"/>
        <w:jc w:val="both"/>
        <w:textAlignment w:val="baseline"/>
        <w:rPr>
          <w:rFonts w:eastAsia="Microsoft YaHei"/>
          <w:spacing w:val="-5"/>
          <w:sz w:val="22"/>
        </w:rPr>
      </w:pPr>
    </w:p>
    <w:p w:rsidR="00BF230D" w:rsidRDefault="009D18FA"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Pr>
          <w:rFonts w:eastAsia="Times New Roman"/>
          <w:b/>
          <w:caps/>
          <w:spacing w:val="-30"/>
          <w:sz w:val="32"/>
          <w:szCs w:val="28"/>
        </w:rPr>
        <w:t>Глава</w:t>
      </w:r>
      <w:r w:rsidR="00BF230D" w:rsidRPr="00BF230D">
        <w:rPr>
          <w:rFonts w:eastAsia="Times New Roman"/>
          <w:b/>
          <w:caps/>
          <w:spacing w:val="-30"/>
          <w:sz w:val="32"/>
          <w:szCs w:val="28"/>
        </w:rPr>
        <w:t xml:space="preserve"> 1. </w:t>
      </w:r>
      <w:r w:rsidR="00813852" w:rsidRPr="00813852">
        <w:rPr>
          <w:rFonts w:eastAsia="Times New Roman"/>
          <w:b/>
          <w:caps/>
          <w:spacing w:val="-30"/>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D5621C" w:rsidRPr="00D5621C" w:rsidRDefault="00D5621C" w:rsidP="00D5621C">
      <w:pPr>
        <w:jc w:val="center"/>
        <w:rPr>
          <w:lang w:eastAsia="x-none"/>
        </w:rPr>
      </w:pPr>
      <w:r w:rsidRPr="003B5006">
        <w:rPr>
          <w:b/>
          <w:caps/>
          <w:spacing w:val="-30"/>
          <w:kern w:val="28"/>
          <w:sz w:val="32"/>
          <w:szCs w:val="28"/>
        </w:rPr>
        <w:t>( АКТУАЛИЗИРОВАННАЯ НА 2022 ГОД</w:t>
      </w:r>
      <w:proofErr w:type="gramStart"/>
      <w:r w:rsidRPr="003B5006">
        <w:rPr>
          <w:b/>
          <w:caps/>
          <w:spacing w:val="-30"/>
          <w:kern w:val="28"/>
          <w:sz w:val="32"/>
          <w:szCs w:val="28"/>
        </w:rPr>
        <w:t xml:space="preserve"> )</w:t>
      </w:r>
      <w:proofErr w:type="gramEnd"/>
    </w:p>
    <w:p w:rsidR="00BF230D" w:rsidRPr="00BF230D" w:rsidRDefault="005E3615"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sidRPr="005E3615">
        <w:rPr>
          <w:rFonts w:eastAsia="Times New Roman"/>
          <w:b/>
          <w:caps/>
          <w:spacing w:val="-30"/>
          <w:sz w:val="32"/>
          <w:szCs w:val="28"/>
        </w:rPr>
        <w:t xml:space="preserve">Приложение </w:t>
      </w:r>
      <w:r w:rsidR="009965E2">
        <w:rPr>
          <w:rFonts w:eastAsia="Times New Roman"/>
          <w:b/>
          <w:caps/>
          <w:spacing w:val="-30"/>
          <w:sz w:val="32"/>
          <w:szCs w:val="28"/>
        </w:rPr>
        <w:t>5</w:t>
      </w:r>
      <w:r w:rsidRPr="005E3615">
        <w:rPr>
          <w:rFonts w:eastAsia="Times New Roman"/>
          <w:b/>
          <w:caps/>
          <w:spacing w:val="-30"/>
          <w:sz w:val="32"/>
          <w:szCs w:val="28"/>
        </w:rPr>
        <w:t>. Данные для анализа фактического теплопотребления. Температурные графики</w:t>
      </w: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D5621C">
      <w:pPr>
        <w:widowControl w:val="0"/>
        <w:adjustRightInd w:val="0"/>
        <w:spacing w:before="120" w:after="120" w:line="240" w:lineRule="auto"/>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713671" w:rsidP="00BF230D">
      <w:pPr>
        <w:widowControl w:val="0"/>
        <w:adjustRightInd w:val="0"/>
        <w:spacing w:before="120" w:after="120" w:line="240" w:lineRule="auto"/>
        <w:jc w:val="center"/>
        <w:textAlignment w:val="baseline"/>
        <w:rPr>
          <w:rFonts w:eastAsia="Microsoft YaHei"/>
          <w:spacing w:val="-5"/>
          <w:sz w:val="22"/>
        </w:rPr>
      </w:pPr>
      <w:r>
        <w:rPr>
          <w:rFonts w:eastAsia="Microsoft YaHei"/>
          <w:spacing w:val="-5"/>
          <w:sz w:val="22"/>
        </w:rPr>
        <w:t>Калуга, 2021</w:t>
      </w:r>
    </w:p>
    <w:p w:rsidR="00BF230D" w:rsidRPr="00BF230D" w:rsidRDefault="00BF230D" w:rsidP="00BF230D">
      <w:pPr>
        <w:sectPr w:rsidR="00BF230D" w:rsidRPr="00BF230D" w:rsidSect="009965E2">
          <w:headerReference w:type="default" r:id="rId10"/>
          <w:footerReference w:type="even" r:id="rId11"/>
          <w:footerReference w:type="default" r:id="rId12"/>
          <w:footerReference w:type="first" r:id="rId13"/>
          <w:pgSz w:w="11906" w:h="16838" w:code="9"/>
          <w:pgMar w:top="1134" w:right="1134" w:bottom="1134" w:left="1701" w:header="510" w:footer="692" w:gutter="0"/>
          <w:cols w:space="708"/>
          <w:titlePg/>
          <w:docGrid w:linePitch="360"/>
        </w:sectPr>
      </w:pPr>
    </w:p>
    <w:p w:rsidR="00BF230D" w:rsidRPr="00BF230D" w:rsidRDefault="00BF230D" w:rsidP="009D18FA">
      <w:pPr>
        <w:spacing w:after="120" w:line="240" w:lineRule="auto"/>
        <w:jc w:val="center"/>
        <w:rPr>
          <w:rFonts w:ascii="Arial Black" w:hAnsi="Arial Black"/>
          <w:b/>
        </w:rPr>
      </w:pPr>
      <w:bookmarkStart w:id="0" w:name="_Toc297816582"/>
      <w:bookmarkStart w:id="1" w:name="_Toc334207151"/>
      <w:r>
        <w:rPr>
          <w:rFonts w:ascii="Arial Black" w:hAnsi="Arial Black"/>
          <w:b/>
        </w:rPr>
        <w:lastRenderedPageBreak/>
        <w:t>СОСТАВ</w:t>
      </w:r>
      <w:r w:rsidRPr="00BF230D">
        <w:rPr>
          <w:rFonts w:ascii="Arial Black" w:hAnsi="Arial Black"/>
          <w:b/>
        </w:rPr>
        <w:t xml:space="preserve">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D18FA" w:rsidRPr="009D18FA" w:rsidTr="00D019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Шифр</w:t>
            </w:r>
          </w:p>
        </w:tc>
      </w:tr>
      <w:tr w:rsidR="009D18FA" w:rsidRPr="009D18FA" w:rsidTr="00D019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29401.СТ-ПСТ.000.000.</w:t>
            </w:r>
          </w:p>
        </w:tc>
      </w:tr>
      <w:tr w:rsidR="009D18FA" w:rsidRPr="009D18FA" w:rsidTr="00D019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rPr>
                <w:rFonts w:eastAsia="Times New Roman"/>
                <w:b/>
                <w:i/>
                <w:color w:val="000000"/>
                <w:szCs w:val="24"/>
                <w:lang w:eastAsia="ru-RU"/>
              </w:rPr>
            </w:pPr>
            <w:r w:rsidRPr="009D18FA">
              <w:rPr>
                <w:rFonts w:eastAsia="Times New Roman"/>
                <w:b/>
                <w:i/>
                <w:color w:val="000000"/>
                <w:szCs w:val="24"/>
                <w:lang w:eastAsia="ru-RU"/>
              </w:rPr>
              <w:t>Обосновывающие материалы к схеме теплоснабжения</w:t>
            </w:r>
          </w:p>
        </w:tc>
      </w:tr>
      <w:tr w:rsidR="009D18FA" w:rsidRPr="009D18FA" w:rsidTr="00D0192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Глава 1. </w:t>
            </w:r>
            <w:r w:rsidR="00813852" w:rsidRPr="00F665C2">
              <w:rPr>
                <w:color w:val="000000"/>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29401.ОМ-ПСТ.001.000.</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Приложение 1. </w:t>
            </w:r>
            <w:proofErr w:type="spellStart"/>
            <w:r w:rsidRPr="009D18FA">
              <w:rPr>
                <w:rFonts w:eastAsia="Times New Roman"/>
                <w:color w:val="000000"/>
                <w:szCs w:val="24"/>
                <w:lang w:eastAsia="ru-RU"/>
              </w:rPr>
              <w:t>Энергоисточники</w:t>
            </w:r>
            <w:proofErr w:type="spellEnd"/>
            <w:r w:rsidRPr="009D18FA">
              <w:rPr>
                <w:rFonts w:eastAsia="Times New Roman"/>
                <w:color w:val="000000"/>
                <w:szCs w:val="24"/>
                <w:lang w:eastAsia="ru-RU"/>
              </w:rPr>
              <w:t xml:space="preserve">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29401.ОМ-ПСТ.001.001.</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29401.ОМ-ПСТ.001.002.</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29401.ОМ-ПСТ.001.003.</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29401.ОМ-ПСТ.001.004.</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29401.ОМ-ПСТ.001.005.</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29401.ОМ-ПСТ.001.006.</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425134">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w:t>
            </w:r>
            <w:r w:rsidR="00425134">
              <w:rPr>
                <w:rFonts w:eastAsia="Times New Roman"/>
                <w:color w:val="000000"/>
                <w:szCs w:val="24"/>
                <w:lang w:eastAsia="ru-RU"/>
              </w:rPr>
              <w:t>7</w:t>
            </w:r>
            <w:r w:rsidRPr="009D18FA">
              <w:rPr>
                <w:rFonts w:eastAsia="Times New Roman"/>
                <w:color w:val="000000"/>
                <w:szCs w:val="24"/>
                <w:lang w:eastAsia="ru-RU"/>
              </w:rPr>
              <w:t>.</w:t>
            </w:r>
          </w:p>
        </w:tc>
      </w:tr>
    </w:tbl>
    <w:p w:rsidR="00BF230D" w:rsidRPr="00BF230D" w:rsidRDefault="00BF230D" w:rsidP="00BF230D"/>
    <w:p w:rsidR="00E40088" w:rsidRPr="00717EF3" w:rsidRDefault="00BF230D" w:rsidP="00E40088">
      <w:pPr>
        <w:spacing w:after="0"/>
        <w:rPr>
          <w:rFonts w:ascii="Arial Black" w:hAnsi="Arial Black"/>
          <w:caps/>
          <w:color w:val="FF0000"/>
        </w:rPr>
      </w:pPr>
      <w:r w:rsidRPr="00BF230D">
        <w:br w:type="page"/>
      </w:r>
    </w:p>
    <w:p w:rsidR="00E40088" w:rsidRPr="00E40088" w:rsidRDefault="00E40088" w:rsidP="00E40088">
      <w:pPr>
        <w:spacing w:after="0"/>
        <w:jc w:val="center"/>
        <w:rPr>
          <w:rFonts w:ascii="Arial Black" w:hAnsi="Arial Black"/>
          <w:caps/>
        </w:rPr>
      </w:pPr>
      <w:r w:rsidRPr="00E40088">
        <w:rPr>
          <w:rFonts w:ascii="Arial Black" w:hAnsi="Arial Black"/>
          <w:caps/>
        </w:rPr>
        <w:lastRenderedPageBreak/>
        <w:t>Содержание</w:t>
      </w:r>
    </w:p>
    <w:p w:rsidR="00F14955" w:rsidRPr="00F14955" w:rsidRDefault="00CF7604">
      <w:pPr>
        <w:pStyle w:val="18"/>
        <w:rPr>
          <w:rFonts w:ascii="Arial" w:eastAsiaTheme="minorEastAsia" w:hAnsi="Arial" w:cs="Arial"/>
          <w:b w:val="0"/>
          <w:bCs w:val="0"/>
          <w:iCs w:val="0"/>
          <w:spacing w:val="0"/>
          <w:lang w:eastAsia="ru-RU"/>
        </w:rPr>
      </w:pPr>
      <w:r w:rsidRPr="00E40088">
        <w:rPr>
          <w:rFonts w:ascii="Arial" w:hAnsi="Arial" w:cs="Arial"/>
          <w:b w:val="0"/>
          <w:sz w:val="22"/>
          <w:szCs w:val="22"/>
          <w:highlight w:val="yellow"/>
        </w:rPr>
        <w:fldChar w:fldCharType="begin"/>
      </w:r>
      <w:r w:rsidR="00E40088" w:rsidRPr="00E40088">
        <w:rPr>
          <w:rFonts w:ascii="Arial" w:hAnsi="Arial" w:cs="Arial"/>
          <w:b w:val="0"/>
          <w:sz w:val="22"/>
          <w:szCs w:val="22"/>
          <w:highlight w:val="yellow"/>
        </w:rPr>
        <w:instrText xml:space="preserve"> TOC \o "1-3" \h \z \u </w:instrText>
      </w:r>
      <w:r w:rsidRPr="00E40088">
        <w:rPr>
          <w:rFonts w:ascii="Arial" w:hAnsi="Arial" w:cs="Arial"/>
          <w:b w:val="0"/>
          <w:sz w:val="22"/>
          <w:szCs w:val="22"/>
          <w:highlight w:val="yellow"/>
        </w:rPr>
        <w:fldChar w:fldCharType="separate"/>
      </w:r>
      <w:hyperlink w:anchor="_Toc71613347" w:history="1">
        <w:r w:rsidR="00F14955" w:rsidRPr="00F14955">
          <w:rPr>
            <w:rStyle w:val="afff0"/>
            <w:rFonts w:ascii="Arial" w:hAnsi="Arial" w:cs="Arial"/>
            <w:b w:val="0"/>
          </w:rPr>
          <w:t>Перечень таблиц</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_Toc71613347 \h </w:instrText>
        </w:r>
        <w:r w:rsidR="00F14955" w:rsidRPr="00F14955">
          <w:rPr>
            <w:rFonts w:ascii="Arial" w:hAnsi="Arial" w:cs="Arial"/>
            <w:b w:val="0"/>
            <w:webHidden/>
          </w:rPr>
        </w:r>
        <w:r w:rsidR="00F14955" w:rsidRPr="00F14955">
          <w:rPr>
            <w:rFonts w:ascii="Arial" w:hAnsi="Arial" w:cs="Arial"/>
            <w:b w:val="0"/>
            <w:webHidden/>
          </w:rPr>
          <w:fldChar w:fldCharType="separate"/>
        </w:r>
        <w:r w:rsidR="00F14955" w:rsidRPr="00F14955">
          <w:rPr>
            <w:rFonts w:ascii="Arial" w:hAnsi="Arial" w:cs="Arial"/>
            <w:b w:val="0"/>
            <w:webHidden/>
          </w:rPr>
          <w:t>4</w:t>
        </w:r>
        <w:r w:rsidR="00F14955" w:rsidRPr="00F14955">
          <w:rPr>
            <w:rFonts w:ascii="Arial" w:hAnsi="Arial" w:cs="Arial"/>
            <w:b w:val="0"/>
            <w:webHidden/>
          </w:rPr>
          <w:fldChar w:fldCharType="end"/>
        </w:r>
      </w:hyperlink>
    </w:p>
    <w:p w:rsidR="00F14955" w:rsidRPr="00F14955" w:rsidRDefault="00F14955">
      <w:pPr>
        <w:pStyle w:val="18"/>
        <w:rPr>
          <w:rFonts w:ascii="Arial" w:eastAsiaTheme="minorEastAsia" w:hAnsi="Arial" w:cs="Arial"/>
          <w:b w:val="0"/>
          <w:bCs w:val="0"/>
          <w:iCs w:val="0"/>
          <w:spacing w:val="0"/>
          <w:lang w:eastAsia="ru-RU"/>
        </w:rPr>
      </w:pPr>
      <w:hyperlink w:anchor="_Toc71613348" w:history="1">
        <w:r w:rsidRPr="00F14955">
          <w:rPr>
            <w:rStyle w:val="afff0"/>
            <w:rFonts w:ascii="Arial" w:hAnsi="Arial" w:cs="Arial"/>
            <w:b w:val="0"/>
          </w:rPr>
          <w:t>Перечень рисунков</w:t>
        </w:r>
        <w:r w:rsidRPr="00F14955">
          <w:rPr>
            <w:rFonts w:ascii="Arial" w:hAnsi="Arial" w:cs="Arial"/>
            <w:b w:val="0"/>
            <w:webHidden/>
          </w:rPr>
          <w:tab/>
        </w:r>
        <w:r w:rsidRPr="00F14955">
          <w:rPr>
            <w:rFonts w:ascii="Arial" w:hAnsi="Arial" w:cs="Arial"/>
            <w:b w:val="0"/>
            <w:webHidden/>
          </w:rPr>
          <w:fldChar w:fldCharType="begin"/>
        </w:r>
        <w:r w:rsidRPr="00F14955">
          <w:rPr>
            <w:rFonts w:ascii="Arial" w:hAnsi="Arial" w:cs="Arial"/>
            <w:b w:val="0"/>
            <w:webHidden/>
          </w:rPr>
          <w:instrText xml:space="preserve"> PAGEREF _Toc71613348 \h </w:instrText>
        </w:r>
        <w:r w:rsidRPr="00F14955">
          <w:rPr>
            <w:rFonts w:ascii="Arial" w:hAnsi="Arial" w:cs="Arial"/>
            <w:b w:val="0"/>
            <w:webHidden/>
          </w:rPr>
        </w:r>
        <w:r w:rsidRPr="00F14955">
          <w:rPr>
            <w:rFonts w:ascii="Arial" w:hAnsi="Arial" w:cs="Arial"/>
            <w:b w:val="0"/>
            <w:webHidden/>
          </w:rPr>
          <w:fldChar w:fldCharType="separate"/>
        </w:r>
        <w:r w:rsidRPr="00F14955">
          <w:rPr>
            <w:rFonts w:ascii="Arial" w:hAnsi="Arial" w:cs="Arial"/>
            <w:b w:val="0"/>
            <w:webHidden/>
          </w:rPr>
          <w:t>5</w:t>
        </w:r>
        <w:r w:rsidRPr="00F14955">
          <w:rPr>
            <w:rFonts w:ascii="Arial" w:hAnsi="Arial" w:cs="Arial"/>
            <w:b w:val="0"/>
            <w:webHidden/>
          </w:rPr>
          <w:fldChar w:fldCharType="end"/>
        </w:r>
      </w:hyperlink>
    </w:p>
    <w:p w:rsidR="00F14955" w:rsidRPr="00F14955" w:rsidRDefault="00F14955">
      <w:pPr>
        <w:pStyle w:val="18"/>
        <w:rPr>
          <w:rFonts w:ascii="Arial" w:eastAsiaTheme="minorEastAsia" w:hAnsi="Arial" w:cs="Arial"/>
          <w:b w:val="0"/>
          <w:bCs w:val="0"/>
          <w:iCs w:val="0"/>
          <w:spacing w:val="0"/>
          <w:lang w:eastAsia="ru-RU"/>
        </w:rPr>
      </w:pPr>
      <w:hyperlink w:anchor="_Toc71613349" w:history="1">
        <w:r w:rsidRPr="00F14955">
          <w:rPr>
            <w:rStyle w:val="afff0"/>
            <w:rFonts w:ascii="Arial" w:hAnsi="Arial" w:cs="Arial"/>
            <w:b w:val="0"/>
          </w:rPr>
          <w:t>1</w:t>
        </w:r>
        <w:r w:rsidRPr="00F14955">
          <w:rPr>
            <w:rFonts w:ascii="Arial" w:eastAsiaTheme="minorEastAsia" w:hAnsi="Arial" w:cs="Arial"/>
            <w:b w:val="0"/>
            <w:bCs w:val="0"/>
            <w:iCs w:val="0"/>
            <w:spacing w:val="0"/>
            <w:lang w:eastAsia="ru-RU"/>
          </w:rPr>
          <w:tab/>
        </w:r>
        <w:r w:rsidRPr="00F14955">
          <w:rPr>
            <w:rStyle w:val="afff0"/>
            <w:rFonts w:ascii="Arial" w:hAnsi="Arial" w:cs="Arial"/>
            <w:b w:val="0"/>
          </w:rPr>
          <w:t>Общие положения</w:t>
        </w:r>
        <w:r w:rsidRPr="00F14955">
          <w:rPr>
            <w:rFonts w:ascii="Arial" w:hAnsi="Arial" w:cs="Arial"/>
            <w:b w:val="0"/>
            <w:webHidden/>
          </w:rPr>
          <w:tab/>
        </w:r>
        <w:r w:rsidRPr="00F14955">
          <w:rPr>
            <w:rFonts w:ascii="Arial" w:hAnsi="Arial" w:cs="Arial"/>
            <w:b w:val="0"/>
            <w:webHidden/>
          </w:rPr>
          <w:fldChar w:fldCharType="begin"/>
        </w:r>
        <w:r w:rsidRPr="00F14955">
          <w:rPr>
            <w:rFonts w:ascii="Arial" w:hAnsi="Arial" w:cs="Arial"/>
            <w:b w:val="0"/>
            <w:webHidden/>
          </w:rPr>
          <w:instrText xml:space="preserve"> PAGEREF _Toc71613349 \h </w:instrText>
        </w:r>
        <w:r w:rsidRPr="00F14955">
          <w:rPr>
            <w:rFonts w:ascii="Arial" w:hAnsi="Arial" w:cs="Arial"/>
            <w:b w:val="0"/>
            <w:webHidden/>
          </w:rPr>
        </w:r>
        <w:r w:rsidRPr="00F14955">
          <w:rPr>
            <w:rFonts w:ascii="Arial" w:hAnsi="Arial" w:cs="Arial"/>
            <w:b w:val="0"/>
            <w:webHidden/>
          </w:rPr>
          <w:fldChar w:fldCharType="separate"/>
        </w:r>
        <w:r w:rsidRPr="00F14955">
          <w:rPr>
            <w:rFonts w:ascii="Arial" w:hAnsi="Arial" w:cs="Arial"/>
            <w:b w:val="0"/>
            <w:webHidden/>
          </w:rPr>
          <w:t>6</w:t>
        </w:r>
        <w:r w:rsidRPr="00F14955">
          <w:rPr>
            <w:rFonts w:ascii="Arial" w:hAnsi="Arial" w:cs="Arial"/>
            <w:b w:val="0"/>
            <w:webHidden/>
          </w:rPr>
          <w:fldChar w:fldCharType="end"/>
        </w:r>
      </w:hyperlink>
    </w:p>
    <w:p w:rsidR="00F14955" w:rsidRPr="00F14955" w:rsidRDefault="00F14955">
      <w:pPr>
        <w:pStyle w:val="18"/>
        <w:rPr>
          <w:rFonts w:ascii="Arial" w:eastAsiaTheme="minorEastAsia" w:hAnsi="Arial" w:cs="Arial"/>
          <w:b w:val="0"/>
          <w:bCs w:val="0"/>
          <w:iCs w:val="0"/>
          <w:spacing w:val="0"/>
          <w:lang w:eastAsia="ru-RU"/>
        </w:rPr>
      </w:pPr>
      <w:hyperlink w:anchor="_Toc71613350" w:history="1">
        <w:r w:rsidRPr="00F14955">
          <w:rPr>
            <w:rStyle w:val="afff0"/>
            <w:rFonts w:ascii="Arial" w:hAnsi="Arial" w:cs="Arial"/>
            <w:b w:val="0"/>
          </w:rPr>
          <w:t>2</w:t>
        </w:r>
        <w:r w:rsidRPr="00F14955">
          <w:rPr>
            <w:rFonts w:ascii="Arial" w:eastAsiaTheme="minorEastAsia" w:hAnsi="Arial" w:cs="Arial"/>
            <w:b w:val="0"/>
            <w:bCs w:val="0"/>
            <w:iCs w:val="0"/>
            <w:spacing w:val="0"/>
            <w:lang w:eastAsia="ru-RU"/>
          </w:rPr>
          <w:tab/>
        </w:r>
        <w:r w:rsidRPr="00F14955">
          <w:rPr>
            <w:rStyle w:val="afff0"/>
            <w:rFonts w:ascii="Arial" w:hAnsi="Arial" w:cs="Arial"/>
            <w:b w:val="0"/>
          </w:rPr>
          <w:t>Исходные данные для анализа фактического теплопотребления</w:t>
        </w:r>
        <w:r w:rsidRPr="00F14955">
          <w:rPr>
            <w:rFonts w:ascii="Arial" w:hAnsi="Arial" w:cs="Arial"/>
            <w:b w:val="0"/>
            <w:webHidden/>
          </w:rPr>
          <w:tab/>
        </w:r>
        <w:r w:rsidRPr="00F14955">
          <w:rPr>
            <w:rFonts w:ascii="Arial" w:hAnsi="Arial" w:cs="Arial"/>
            <w:b w:val="0"/>
            <w:webHidden/>
          </w:rPr>
          <w:fldChar w:fldCharType="begin"/>
        </w:r>
        <w:r w:rsidRPr="00F14955">
          <w:rPr>
            <w:rFonts w:ascii="Arial" w:hAnsi="Arial" w:cs="Arial"/>
            <w:b w:val="0"/>
            <w:webHidden/>
          </w:rPr>
          <w:instrText xml:space="preserve"> PAGEREF _Toc71613350 \h </w:instrText>
        </w:r>
        <w:r w:rsidRPr="00F14955">
          <w:rPr>
            <w:rFonts w:ascii="Arial" w:hAnsi="Arial" w:cs="Arial"/>
            <w:b w:val="0"/>
            <w:webHidden/>
          </w:rPr>
        </w:r>
        <w:r w:rsidRPr="00F14955">
          <w:rPr>
            <w:rFonts w:ascii="Arial" w:hAnsi="Arial" w:cs="Arial"/>
            <w:b w:val="0"/>
            <w:webHidden/>
          </w:rPr>
          <w:fldChar w:fldCharType="separate"/>
        </w:r>
        <w:r w:rsidRPr="00F14955">
          <w:rPr>
            <w:rFonts w:ascii="Arial" w:hAnsi="Arial" w:cs="Arial"/>
            <w:b w:val="0"/>
            <w:webHidden/>
          </w:rPr>
          <w:t>13</w:t>
        </w:r>
        <w:r w:rsidRPr="00F14955">
          <w:rPr>
            <w:rFonts w:ascii="Arial" w:hAnsi="Arial" w:cs="Arial"/>
            <w:b w:val="0"/>
            <w:webHidden/>
          </w:rPr>
          <w:fldChar w:fldCharType="end"/>
        </w:r>
      </w:hyperlink>
    </w:p>
    <w:p w:rsidR="00F14955" w:rsidRPr="00F14955" w:rsidRDefault="00F14955">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1" w:history="1">
        <w:r w:rsidRPr="00F14955">
          <w:rPr>
            <w:rStyle w:val="afff0"/>
            <w:rFonts w:ascii="Arial" w:hAnsi="Arial" w:cs="Arial"/>
            <w:b w:val="0"/>
            <w:noProof/>
            <w:szCs w:val="24"/>
          </w:rPr>
          <w:t>2.1</w:t>
        </w:r>
        <w:r w:rsidRPr="00F14955">
          <w:rPr>
            <w:rFonts w:ascii="Arial" w:eastAsiaTheme="minorEastAsia" w:hAnsi="Arial" w:cs="Arial"/>
            <w:b w:val="0"/>
            <w:bCs w:val="0"/>
            <w:noProof/>
            <w:spacing w:val="0"/>
            <w:szCs w:val="24"/>
            <w:lang w:eastAsia="ru-RU"/>
          </w:rPr>
          <w:tab/>
        </w:r>
        <w:r w:rsidRPr="00F14955">
          <w:rPr>
            <w:rStyle w:val="afff0"/>
            <w:rFonts w:ascii="Arial" w:hAnsi="Arial" w:cs="Arial"/>
            <w:b w:val="0"/>
            <w:noProof/>
            <w:szCs w:val="24"/>
          </w:rPr>
          <w:t>Фактическое теплопотребление в системах теплоснабжения от источников МУП «Калугатеплосеть»</w:t>
        </w:r>
        <w:r w:rsidRPr="00F14955">
          <w:rPr>
            <w:rFonts w:ascii="Arial" w:hAnsi="Arial" w:cs="Arial"/>
            <w:b w:val="0"/>
            <w:noProof/>
            <w:webHidden/>
            <w:szCs w:val="24"/>
          </w:rPr>
          <w:tab/>
        </w:r>
        <w:r w:rsidRPr="00F14955">
          <w:rPr>
            <w:rFonts w:ascii="Arial" w:hAnsi="Arial" w:cs="Arial"/>
            <w:b w:val="0"/>
            <w:noProof/>
            <w:webHidden/>
            <w:szCs w:val="24"/>
          </w:rPr>
          <w:fldChar w:fldCharType="begin"/>
        </w:r>
        <w:r w:rsidRPr="00F14955">
          <w:rPr>
            <w:rFonts w:ascii="Arial" w:hAnsi="Arial" w:cs="Arial"/>
            <w:b w:val="0"/>
            <w:noProof/>
            <w:webHidden/>
            <w:szCs w:val="24"/>
          </w:rPr>
          <w:instrText xml:space="preserve"> PAGEREF _Toc71613351 \h </w:instrText>
        </w:r>
        <w:r w:rsidRPr="00F14955">
          <w:rPr>
            <w:rFonts w:ascii="Arial" w:hAnsi="Arial" w:cs="Arial"/>
            <w:b w:val="0"/>
            <w:noProof/>
            <w:webHidden/>
            <w:szCs w:val="24"/>
          </w:rPr>
        </w:r>
        <w:r w:rsidRPr="00F14955">
          <w:rPr>
            <w:rFonts w:ascii="Arial" w:hAnsi="Arial" w:cs="Arial"/>
            <w:b w:val="0"/>
            <w:noProof/>
            <w:webHidden/>
            <w:szCs w:val="24"/>
          </w:rPr>
          <w:fldChar w:fldCharType="separate"/>
        </w:r>
        <w:r w:rsidRPr="00F14955">
          <w:rPr>
            <w:rFonts w:ascii="Arial" w:hAnsi="Arial" w:cs="Arial"/>
            <w:b w:val="0"/>
            <w:noProof/>
            <w:webHidden/>
            <w:szCs w:val="24"/>
          </w:rPr>
          <w:t>13</w:t>
        </w:r>
        <w:r w:rsidRPr="00F14955">
          <w:rPr>
            <w:rFonts w:ascii="Arial" w:hAnsi="Arial" w:cs="Arial"/>
            <w:b w:val="0"/>
            <w:noProof/>
            <w:webHidden/>
            <w:szCs w:val="24"/>
          </w:rPr>
          <w:fldChar w:fldCharType="end"/>
        </w:r>
      </w:hyperlink>
    </w:p>
    <w:p w:rsidR="00F14955" w:rsidRPr="00F14955" w:rsidRDefault="00F14955">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2" w:history="1">
        <w:r w:rsidRPr="00F14955">
          <w:rPr>
            <w:rStyle w:val="afff0"/>
            <w:rFonts w:ascii="Arial" w:hAnsi="Arial" w:cs="Arial"/>
            <w:b w:val="0"/>
            <w:noProof/>
            <w:szCs w:val="24"/>
          </w:rPr>
          <w:t>2.2</w:t>
        </w:r>
        <w:r w:rsidRPr="00F14955">
          <w:rPr>
            <w:rFonts w:ascii="Arial" w:eastAsiaTheme="minorEastAsia" w:hAnsi="Arial" w:cs="Arial"/>
            <w:b w:val="0"/>
            <w:bCs w:val="0"/>
            <w:noProof/>
            <w:spacing w:val="0"/>
            <w:szCs w:val="24"/>
            <w:lang w:eastAsia="ru-RU"/>
          </w:rPr>
          <w:tab/>
        </w:r>
        <w:r w:rsidRPr="00F14955">
          <w:rPr>
            <w:rStyle w:val="afff0"/>
            <w:rFonts w:ascii="Arial" w:hAnsi="Arial" w:cs="Arial"/>
            <w:b w:val="0"/>
            <w:noProof/>
            <w:szCs w:val="24"/>
          </w:rPr>
          <w:t>Фактическое теплопотребление в системах теплоснабжения от ТЭЦ «КТЗ»</w:t>
        </w:r>
        <w:r w:rsidRPr="00F14955">
          <w:rPr>
            <w:rFonts w:ascii="Arial" w:hAnsi="Arial" w:cs="Arial"/>
            <w:b w:val="0"/>
            <w:noProof/>
            <w:webHidden/>
            <w:szCs w:val="24"/>
          </w:rPr>
          <w:tab/>
        </w:r>
        <w:r>
          <w:rPr>
            <w:rFonts w:ascii="Arial" w:hAnsi="Arial" w:cs="Arial"/>
            <w:b w:val="0"/>
            <w:noProof/>
            <w:webHidden/>
            <w:szCs w:val="24"/>
          </w:rPr>
          <w:tab/>
        </w:r>
        <w:r w:rsidRPr="00F14955">
          <w:rPr>
            <w:rFonts w:ascii="Arial" w:hAnsi="Arial" w:cs="Arial"/>
            <w:b w:val="0"/>
            <w:noProof/>
            <w:webHidden/>
            <w:szCs w:val="24"/>
          </w:rPr>
          <w:fldChar w:fldCharType="begin"/>
        </w:r>
        <w:r w:rsidRPr="00F14955">
          <w:rPr>
            <w:rFonts w:ascii="Arial" w:hAnsi="Arial" w:cs="Arial"/>
            <w:b w:val="0"/>
            <w:noProof/>
            <w:webHidden/>
            <w:szCs w:val="24"/>
          </w:rPr>
          <w:instrText xml:space="preserve"> PAGEREF _Toc71613352 \h </w:instrText>
        </w:r>
        <w:r w:rsidRPr="00F14955">
          <w:rPr>
            <w:rFonts w:ascii="Arial" w:hAnsi="Arial" w:cs="Arial"/>
            <w:b w:val="0"/>
            <w:noProof/>
            <w:webHidden/>
            <w:szCs w:val="24"/>
          </w:rPr>
        </w:r>
        <w:r w:rsidRPr="00F14955">
          <w:rPr>
            <w:rFonts w:ascii="Arial" w:hAnsi="Arial" w:cs="Arial"/>
            <w:b w:val="0"/>
            <w:noProof/>
            <w:webHidden/>
            <w:szCs w:val="24"/>
          </w:rPr>
          <w:fldChar w:fldCharType="separate"/>
        </w:r>
        <w:r w:rsidRPr="00F14955">
          <w:rPr>
            <w:rFonts w:ascii="Arial" w:hAnsi="Arial" w:cs="Arial"/>
            <w:b w:val="0"/>
            <w:noProof/>
            <w:webHidden/>
            <w:szCs w:val="24"/>
          </w:rPr>
          <w:t>17</w:t>
        </w:r>
        <w:r w:rsidRPr="00F14955">
          <w:rPr>
            <w:rFonts w:ascii="Arial" w:hAnsi="Arial" w:cs="Arial"/>
            <w:b w:val="0"/>
            <w:noProof/>
            <w:webHidden/>
            <w:szCs w:val="24"/>
          </w:rPr>
          <w:fldChar w:fldCharType="end"/>
        </w:r>
      </w:hyperlink>
    </w:p>
    <w:p w:rsidR="00F14955" w:rsidRPr="00F14955" w:rsidRDefault="00F14955">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3" w:history="1">
        <w:r w:rsidRPr="00F14955">
          <w:rPr>
            <w:rStyle w:val="afff0"/>
            <w:rFonts w:ascii="Arial" w:hAnsi="Arial" w:cs="Arial"/>
            <w:b w:val="0"/>
            <w:noProof/>
            <w:szCs w:val="24"/>
          </w:rPr>
          <w:t>2.3</w:t>
        </w:r>
        <w:r w:rsidRPr="00F14955">
          <w:rPr>
            <w:rFonts w:ascii="Arial" w:eastAsiaTheme="minorEastAsia" w:hAnsi="Arial" w:cs="Arial"/>
            <w:b w:val="0"/>
            <w:bCs w:val="0"/>
            <w:noProof/>
            <w:spacing w:val="0"/>
            <w:szCs w:val="24"/>
            <w:lang w:eastAsia="ru-RU"/>
          </w:rPr>
          <w:tab/>
        </w:r>
        <w:r w:rsidRPr="00F14955">
          <w:rPr>
            <w:rStyle w:val="afff0"/>
            <w:rFonts w:ascii="Arial" w:hAnsi="Arial" w:cs="Arial"/>
            <w:b w:val="0"/>
            <w:noProof/>
            <w:szCs w:val="24"/>
          </w:rPr>
          <w:t>Фактическое теплопотребление в системах теплоснабжения источников тепловой энергии иной ведомственной принадлежности (Калужская ТЭЦ и ведомственные котельные)</w:t>
        </w:r>
        <w:r w:rsidRPr="00F14955">
          <w:rPr>
            <w:rFonts w:ascii="Arial" w:hAnsi="Arial" w:cs="Arial"/>
            <w:b w:val="0"/>
            <w:noProof/>
            <w:webHidden/>
            <w:szCs w:val="24"/>
          </w:rPr>
          <w:tab/>
        </w:r>
        <w:r w:rsidRPr="00F14955">
          <w:rPr>
            <w:rFonts w:ascii="Arial" w:hAnsi="Arial" w:cs="Arial"/>
            <w:b w:val="0"/>
            <w:noProof/>
            <w:webHidden/>
            <w:szCs w:val="24"/>
          </w:rPr>
          <w:fldChar w:fldCharType="begin"/>
        </w:r>
        <w:r w:rsidRPr="00F14955">
          <w:rPr>
            <w:rFonts w:ascii="Arial" w:hAnsi="Arial" w:cs="Arial"/>
            <w:b w:val="0"/>
            <w:noProof/>
            <w:webHidden/>
            <w:szCs w:val="24"/>
          </w:rPr>
          <w:instrText xml:space="preserve"> PAGEREF _Toc71613353 \h </w:instrText>
        </w:r>
        <w:r w:rsidRPr="00F14955">
          <w:rPr>
            <w:rFonts w:ascii="Arial" w:hAnsi="Arial" w:cs="Arial"/>
            <w:b w:val="0"/>
            <w:noProof/>
            <w:webHidden/>
            <w:szCs w:val="24"/>
          </w:rPr>
        </w:r>
        <w:r w:rsidRPr="00F14955">
          <w:rPr>
            <w:rFonts w:ascii="Arial" w:hAnsi="Arial" w:cs="Arial"/>
            <w:b w:val="0"/>
            <w:noProof/>
            <w:webHidden/>
            <w:szCs w:val="24"/>
          </w:rPr>
          <w:fldChar w:fldCharType="separate"/>
        </w:r>
        <w:r w:rsidRPr="00F14955">
          <w:rPr>
            <w:rFonts w:ascii="Arial" w:hAnsi="Arial" w:cs="Arial"/>
            <w:b w:val="0"/>
            <w:noProof/>
            <w:webHidden/>
            <w:szCs w:val="24"/>
          </w:rPr>
          <w:t>26</w:t>
        </w:r>
        <w:r w:rsidRPr="00F14955">
          <w:rPr>
            <w:rFonts w:ascii="Arial" w:hAnsi="Arial" w:cs="Arial"/>
            <w:b w:val="0"/>
            <w:noProof/>
            <w:webHidden/>
            <w:szCs w:val="24"/>
          </w:rPr>
          <w:fldChar w:fldCharType="end"/>
        </w:r>
      </w:hyperlink>
    </w:p>
    <w:p w:rsidR="00F14955" w:rsidRPr="00F14955" w:rsidRDefault="00F14955">
      <w:pPr>
        <w:pStyle w:val="18"/>
        <w:rPr>
          <w:rFonts w:ascii="Arial" w:eastAsiaTheme="minorEastAsia" w:hAnsi="Arial" w:cs="Arial"/>
          <w:b w:val="0"/>
          <w:bCs w:val="0"/>
          <w:iCs w:val="0"/>
          <w:spacing w:val="0"/>
          <w:lang w:eastAsia="ru-RU"/>
        </w:rPr>
      </w:pPr>
      <w:hyperlink w:anchor="_Toc71613354" w:history="1">
        <w:r w:rsidRPr="00F14955">
          <w:rPr>
            <w:rStyle w:val="afff0"/>
            <w:rFonts w:ascii="Arial" w:hAnsi="Arial" w:cs="Arial"/>
            <w:b w:val="0"/>
          </w:rPr>
          <w:t>3</w:t>
        </w:r>
        <w:r w:rsidRPr="00F14955">
          <w:rPr>
            <w:rFonts w:ascii="Arial" w:eastAsiaTheme="minorEastAsia" w:hAnsi="Arial" w:cs="Arial"/>
            <w:b w:val="0"/>
            <w:bCs w:val="0"/>
            <w:iCs w:val="0"/>
            <w:spacing w:val="0"/>
            <w:lang w:eastAsia="ru-RU"/>
          </w:rPr>
          <w:tab/>
        </w:r>
        <w:r w:rsidRPr="00F14955">
          <w:rPr>
            <w:rStyle w:val="afff0"/>
            <w:rFonts w:ascii="Arial" w:hAnsi="Arial" w:cs="Arial"/>
            <w:b w:val="0"/>
          </w:rPr>
          <w:t>Утвержденные температурные графики регулирования отпуска тепла в тепловые сети</w:t>
        </w:r>
        <w:r w:rsidRPr="00F14955">
          <w:rPr>
            <w:rFonts w:ascii="Arial" w:hAnsi="Arial" w:cs="Arial"/>
            <w:b w:val="0"/>
            <w:webHidden/>
          </w:rPr>
          <w:tab/>
        </w:r>
        <w:r w:rsidRPr="00F14955">
          <w:rPr>
            <w:rFonts w:ascii="Arial" w:hAnsi="Arial" w:cs="Arial"/>
            <w:b w:val="0"/>
            <w:webHidden/>
          </w:rPr>
          <w:fldChar w:fldCharType="begin"/>
        </w:r>
        <w:r w:rsidRPr="00F14955">
          <w:rPr>
            <w:rFonts w:ascii="Arial" w:hAnsi="Arial" w:cs="Arial"/>
            <w:b w:val="0"/>
            <w:webHidden/>
          </w:rPr>
          <w:instrText xml:space="preserve"> PAGEREF _Toc71613354 \h </w:instrText>
        </w:r>
        <w:r w:rsidRPr="00F14955">
          <w:rPr>
            <w:rFonts w:ascii="Arial" w:hAnsi="Arial" w:cs="Arial"/>
            <w:b w:val="0"/>
            <w:webHidden/>
          </w:rPr>
        </w:r>
        <w:r w:rsidRPr="00F14955">
          <w:rPr>
            <w:rFonts w:ascii="Arial" w:hAnsi="Arial" w:cs="Arial"/>
            <w:b w:val="0"/>
            <w:webHidden/>
          </w:rPr>
          <w:fldChar w:fldCharType="separate"/>
        </w:r>
        <w:r w:rsidRPr="00F14955">
          <w:rPr>
            <w:rFonts w:ascii="Arial" w:hAnsi="Arial" w:cs="Arial"/>
            <w:b w:val="0"/>
            <w:webHidden/>
          </w:rPr>
          <w:t>28</w:t>
        </w:r>
        <w:r w:rsidRPr="00F14955">
          <w:rPr>
            <w:rFonts w:ascii="Arial" w:hAnsi="Arial" w:cs="Arial"/>
            <w:b w:val="0"/>
            <w:webHidden/>
          </w:rPr>
          <w:fldChar w:fldCharType="end"/>
        </w:r>
      </w:hyperlink>
    </w:p>
    <w:p w:rsidR="00F14955" w:rsidRDefault="00F14955">
      <w:pPr>
        <w:pStyle w:val="29"/>
        <w:tabs>
          <w:tab w:val="left" w:pos="1320"/>
          <w:tab w:val="right" w:leader="dot" w:pos="9061"/>
        </w:tabs>
        <w:rPr>
          <w:rFonts w:asciiTheme="minorHAnsi" w:eastAsiaTheme="minorEastAsia" w:hAnsiTheme="minorHAnsi" w:cstheme="minorBidi"/>
          <w:b w:val="0"/>
          <w:bCs w:val="0"/>
          <w:noProof/>
          <w:spacing w:val="0"/>
          <w:sz w:val="22"/>
          <w:lang w:eastAsia="ru-RU"/>
        </w:rPr>
      </w:pPr>
      <w:hyperlink w:anchor="_Toc71613355" w:history="1">
        <w:r w:rsidRPr="00F14955">
          <w:rPr>
            <w:rStyle w:val="afff0"/>
            <w:rFonts w:ascii="Arial" w:hAnsi="Arial" w:cs="Arial"/>
            <w:b w:val="0"/>
            <w:noProof/>
            <w:szCs w:val="24"/>
          </w:rPr>
          <w:t>3.1</w:t>
        </w:r>
        <w:r w:rsidRPr="00F14955">
          <w:rPr>
            <w:rFonts w:ascii="Arial" w:eastAsiaTheme="minorEastAsia" w:hAnsi="Arial" w:cs="Arial"/>
            <w:b w:val="0"/>
            <w:bCs w:val="0"/>
            <w:noProof/>
            <w:spacing w:val="0"/>
            <w:szCs w:val="24"/>
            <w:lang w:eastAsia="ru-RU"/>
          </w:rPr>
          <w:tab/>
        </w:r>
        <w:r w:rsidRPr="00F14955">
          <w:rPr>
            <w:rStyle w:val="afff0"/>
            <w:rFonts w:ascii="Arial" w:hAnsi="Arial" w:cs="Arial"/>
            <w:b w:val="0"/>
            <w:noProof/>
            <w:szCs w:val="24"/>
          </w:rPr>
          <w:t>Утвержденные температурные графики регулирования отпуска тепла в тепловые сети от котельных</w:t>
        </w:r>
        <w:r w:rsidRPr="00F14955">
          <w:rPr>
            <w:rFonts w:ascii="Arial" w:hAnsi="Arial" w:cs="Arial"/>
            <w:b w:val="0"/>
            <w:noProof/>
            <w:webHidden/>
            <w:szCs w:val="24"/>
          </w:rPr>
          <w:tab/>
        </w:r>
        <w:r w:rsidRPr="00F14955">
          <w:rPr>
            <w:rFonts w:ascii="Arial" w:hAnsi="Arial" w:cs="Arial"/>
            <w:b w:val="0"/>
            <w:noProof/>
            <w:webHidden/>
            <w:szCs w:val="24"/>
          </w:rPr>
          <w:fldChar w:fldCharType="begin"/>
        </w:r>
        <w:r w:rsidRPr="00F14955">
          <w:rPr>
            <w:rFonts w:ascii="Arial" w:hAnsi="Arial" w:cs="Arial"/>
            <w:b w:val="0"/>
            <w:noProof/>
            <w:webHidden/>
            <w:szCs w:val="24"/>
          </w:rPr>
          <w:instrText xml:space="preserve"> PAGEREF _Toc71613355 \h </w:instrText>
        </w:r>
        <w:r w:rsidRPr="00F14955">
          <w:rPr>
            <w:rFonts w:ascii="Arial" w:hAnsi="Arial" w:cs="Arial"/>
            <w:b w:val="0"/>
            <w:noProof/>
            <w:webHidden/>
            <w:szCs w:val="24"/>
          </w:rPr>
        </w:r>
        <w:r w:rsidRPr="00F14955">
          <w:rPr>
            <w:rFonts w:ascii="Arial" w:hAnsi="Arial" w:cs="Arial"/>
            <w:b w:val="0"/>
            <w:noProof/>
            <w:webHidden/>
            <w:szCs w:val="24"/>
          </w:rPr>
          <w:fldChar w:fldCharType="separate"/>
        </w:r>
        <w:r w:rsidRPr="00F14955">
          <w:rPr>
            <w:rFonts w:ascii="Arial" w:hAnsi="Arial" w:cs="Arial"/>
            <w:b w:val="0"/>
            <w:noProof/>
            <w:webHidden/>
            <w:szCs w:val="24"/>
          </w:rPr>
          <w:t>28</w:t>
        </w:r>
        <w:r w:rsidRPr="00F14955">
          <w:rPr>
            <w:rFonts w:ascii="Arial" w:hAnsi="Arial" w:cs="Arial"/>
            <w:b w:val="0"/>
            <w:noProof/>
            <w:webHidden/>
            <w:szCs w:val="24"/>
          </w:rPr>
          <w:fldChar w:fldCharType="end"/>
        </w:r>
      </w:hyperlink>
    </w:p>
    <w:p w:rsidR="00E40088" w:rsidRPr="007E6122" w:rsidRDefault="00CF7604" w:rsidP="00E40088">
      <w:pPr>
        <w:pStyle w:val="10"/>
        <w:numPr>
          <w:ilvl w:val="0"/>
          <w:numId w:val="0"/>
        </w:numPr>
        <w:tabs>
          <w:tab w:val="left" w:pos="993"/>
        </w:tabs>
        <w:spacing w:before="0" w:after="0" w:line="240" w:lineRule="auto"/>
        <w:ind w:right="424"/>
        <w:jc w:val="center"/>
        <w:rPr>
          <w:rFonts w:cs="Arial"/>
          <w:b/>
          <w:szCs w:val="22"/>
        </w:rPr>
      </w:pPr>
      <w:r w:rsidRPr="00E40088">
        <w:rPr>
          <w:rFonts w:ascii="Arial" w:hAnsi="Arial" w:cs="Arial"/>
          <w:bCs/>
          <w:caps w:val="0"/>
          <w:szCs w:val="22"/>
          <w:highlight w:val="yellow"/>
        </w:rPr>
        <w:fldChar w:fldCharType="end"/>
      </w:r>
      <w:bookmarkStart w:id="2" w:name="_Toc71613347"/>
      <w:r w:rsidR="00E40088" w:rsidRPr="007E6122">
        <w:rPr>
          <w:rFonts w:cs="Arial"/>
          <w:b/>
          <w:szCs w:val="22"/>
        </w:rPr>
        <w:t>Перечень таблиц</w:t>
      </w:r>
      <w:bookmarkEnd w:id="2"/>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E40088">
        <w:rPr>
          <w:rStyle w:val="afff0"/>
          <w:rFonts w:ascii="Arial" w:hAnsi="Arial" w:cs="Arial"/>
          <w:i w:val="0"/>
          <w:color w:val="auto"/>
          <w:sz w:val="22"/>
        </w:rPr>
        <w:fldChar w:fldCharType="begin"/>
      </w:r>
      <w:r w:rsidR="00E40088" w:rsidRPr="00E40088">
        <w:rPr>
          <w:rStyle w:val="afff0"/>
          <w:rFonts w:ascii="Arial" w:hAnsi="Arial" w:cs="Arial"/>
          <w:i w:val="0"/>
          <w:color w:val="auto"/>
          <w:sz w:val="22"/>
        </w:rPr>
        <w:instrText xml:space="preserve"> TOC \h \z \c "Таблица" </w:instrText>
      </w:r>
      <w:r w:rsidRPr="00E40088">
        <w:rPr>
          <w:rStyle w:val="afff0"/>
          <w:rFonts w:ascii="Arial" w:hAnsi="Arial" w:cs="Arial"/>
          <w:i w:val="0"/>
          <w:color w:val="auto"/>
          <w:sz w:val="22"/>
        </w:rPr>
        <w:fldChar w:fldCharType="separate"/>
      </w:r>
      <w:hyperlink w:anchor="_Toc71613364" w:history="1">
        <w:r w:rsidR="00F14955" w:rsidRPr="00F14955">
          <w:rPr>
            <w:rStyle w:val="afff0"/>
            <w:rFonts w:ascii="Arial" w:eastAsia="Microsoft YaHei" w:hAnsi="Arial" w:cs="Arial"/>
            <w:i w:val="0"/>
            <w:noProof/>
            <w:sz w:val="24"/>
            <w:szCs w:val="24"/>
          </w:rPr>
          <w:t>Таблица 2.1 – Сводные показатели реализации и потерь в тепловых сетях тепловой энергии за декабрь 2020 года, Гкал</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14955" w:rsidRPr="00F14955">
          <w:rPr>
            <w:rFonts w:ascii="Arial" w:hAnsi="Arial" w:cs="Arial"/>
            <w:i w:val="0"/>
            <w:noProof/>
            <w:webHidden/>
            <w:sz w:val="24"/>
            <w:szCs w:val="24"/>
          </w:rPr>
          <w:t>14</w:t>
        </w:r>
        <w:r w:rsidR="00F14955"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5" w:history="1">
        <w:r w:rsidRPr="00F14955">
          <w:rPr>
            <w:rStyle w:val="afff0"/>
            <w:rFonts w:ascii="Arial" w:eastAsia="Microsoft YaHei" w:hAnsi="Arial" w:cs="Arial"/>
            <w:bCs/>
            <w:i w:val="0"/>
            <w:noProof/>
            <w:sz w:val="24"/>
            <w:szCs w:val="24"/>
          </w:rPr>
          <w:t>Таблица 3.1 –Иные температурные графики котельных МУП «Калугатеплосеть»</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_Toc71613365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28</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6" w:history="1">
        <w:r w:rsidRPr="00F14955">
          <w:rPr>
            <w:rStyle w:val="afff0"/>
            <w:rFonts w:ascii="Arial" w:eastAsia="Microsoft YaHei" w:hAnsi="Arial" w:cs="Arial"/>
            <w:bCs/>
            <w:i w:val="0"/>
            <w:noProof/>
            <w:sz w:val="24"/>
            <w:szCs w:val="24"/>
          </w:rPr>
          <w:t>Таблица 3.2 –Температурные графики ведомственных котельных г. Калуги</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_Toc71613366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30</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7" w:history="1">
        <w:r w:rsidRPr="00F14955">
          <w:rPr>
            <w:rStyle w:val="afff0"/>
            <w:rFonts w:ascii="Arial" w:eastAsia="Microsoft YaHei" w:hAnsi="Arial" w:cs="Arial"/>
            <w:i w:val="0"/>
            <w:noProof/>
            <w:sz w:val="24"/>
            <w:szCs w:val="24"/>
          </w:rPr>
          <w:t>Таблица 3.3 – Балансы тепловой мощности котельных МУП «Калугатеплосеть» и присоединенной к ним тепловой нагрузки</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_Toc71613367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31</w:t>
        </w:r>
        <w:r w:rsidRPr="00F14955">
          <w:rPr>
            <w:rFonts w:ascii="Arial" w:hAnsi="Arial" w:cs="Arial"/>
            <w:i w:val="0"/>
            <w:noProof/>
            <w:webHidden/>
            <w:sz w:val="24"/>
            <w:szCs w:val="24"/>
          </w:rPr>
          <w:fldChar w:fldCharType="end"/>
        </w:r>
      </w:hyperlink>
    </w:p>
    <w:p w:rsidR="00F14955" w:rsidRDefault="00F14955">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613368" w:history="1">
        <w:r w:rsidRPr="00F14955">
          <w:rPr>
            <w:rStyle w:val="afff0"/>
            <w:rFonts w:ascii="Arial" w:eastAsia="Microsoft YaHei" w:hAnsi="Arial" w:cs="Arial"/>
            <w:i w:val="0"/>
            <w:noProof/>
            <w:sz w:val="24"/>
            <w:szCs w:val="24"/>
          </w:rPr>
          <w:t>Таблица 3.4 – Балансы тепловой мощности ТЭЦ и присоединенной к ним тепловой нагрузки</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_Toc71613368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40</w:t>
        </w:r>
        <w:r w:rsidRPr="00F14955">
          <w:rPr>
            <w:rFonts w:ascii="Arial" w:hAnsi="Arial" w:cs="Arial"/>
            <w:i w:val="0"/>
            <w:noProof/>
            <w:webHidden/>
            <w:sz w:val="24"/>
            <w:szCs w:val="24"/>
          </w:rPr>
          <w:fldChar w:fldCharType="end"/>
        </w:r>
      </w:hyperlink>
    </w:p>
    <w:p w:rsidR="00E40088" w:rsidRPr="00E40088" w:rsidRDefault="00CF7604" w:rsidP="00E40088">
      <w:pPr>
        <w:pStyle w:val="18"/>
        <w:spacing w:before="0"/>
        <w:ind w:firstLine="284"/>
        <w:rPr>
          <w:rStyle w:val="afff0"/>
          <w:rFonts w:ascii="Arial" w:hAnsi="Arial" w:cs="Arial"/>
          <w:b w:val="0"/>
          <w:color w:val="auto"/>
          <w:szCs w:val="22"/>
        </w:rPr>
        <w:sectPr w:rsidR="00E40088" w:rsidRPr="00E40088" w:rsidSect="009965E2">
          <w:headerReference w:type="first" r:id="rId14"/>
          <w:footerReference w:type="first" r:id="rId15"/>
          <w:pgSz w:w="11906" w:h="16838" w:code="9"/>
          <w:pgMar w:top="1134" w:right="1134" w:bottom="1134" w:left="1701" w:header="510" w:footer="692" w:gutter="0"/>
          <w:cols w:space="708"/>
          <w:docGrid w:linePitch="360"/>
        </w:sectPr>
      </w:pPr>
      <w:r w:rsidRPr="00E40088">
        <w:rPr>
          <w:rStyle w:val="afff0"/>
          <w:rFonts w:ascii="Arial" w:hAnsi="Arial" w:cs="Arial"/>
          <w:b w:val="0"/>
          <w:color w:val="auto"/>
          <w:szCs w:val="22"/>
        </w:rPr>
        <w:fldChar w:fldCharType="end"/>
      </w:r>
    </w:p>
    <w:p w:rsidR="00E40088" w:rsidRPr="00E40088" w:rsidRDefault="00E40088" w:rsidP="00E40088">
      <w:pPr>
        <w:pStyle w:val="10"/>
        <w:numPr>
          <w:ilvl w:val="0"/>
          <w:numId w:val="0"/>
        </w:numPr>
        <w:tabs>
          <w:tab w:val="left" w:pos="993"/>
        </w:tabs>
        <w:jc w:val="center"/>
        <w:rPr>
          <w:b/>
        </w:rPr>
      </w:pPr>
      <w:bookmarkStart w:id="3" w:name="_Toc71613348"/>
      <w:r w:rsidRPr="00E40088">
        <w:rPr>
          <w:b/>
        </w:rPr>
        <w:lastRenderedPageBreak/>
        <w:t>Перечень рисунков</w:t>
      </w:r>
      <w:bookmarkEnd w:id="3"/>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F14955">
        <w:rPr>
          <w:rStyle w:val="afff0"/>
          <w:rFonts w:ascii="Arial" w:eastAsia="Calibri" w:hAnsi="Arial" w:cs="Arial"/>
          <w:bCs/>
          <w:i w:val="0"/>
          <w:noProof/>
          <w:color w:val="auto"/>
          <w:sz w:val="24"/>
          <w:szCs w:val="24"/>
        </w:rPr>
        <w:fldChar w:fldCharType="begin"/>
      </w:r>
      <w:r w:rsidR="00E40088" w:rsidRPr="00F14955">
        <w:rPr>
          <w:rStyle w:val="afff0"/>
          <w:rFonts w:ascii="Arial" w:eastAsia="Calibri" w:hAnsi="Arial" w:cs="Arial"/>
          <w:bCs/>
          <w:i w:val="0"/>
          <w:noProof/>
          <w:color w:val="auto"/>
          <w:sz w:val="24"/>
          <w:szCs w:val="24"/>
        </w:rPr>
        <w:instrText xml:space="preserve"> TOC \h \z \c "Рисунок" </w:instrText>
      </w:r>
      <w:r w:rsidRPr="00F14955">
        <w:rPr>
          <w:rStyle w:val="afff0"/>
          <w:rFonts w:ascii="Arial" w:eastAsia="Calibri" w:hAnsi="Arial" w:cs="Arial"/>
          <w:bCs/>
          <w:i w:val="0"/>
          <w:noProof/>
          <w:color w:val="auto"/>
          <w:sz w:val="24"/>
          <w:szCs w:val="24"/>
        </w:rPr>
        <w:fldChar w:fldCharType="separate"/>
      </w:r>
      <w:hyperlink w:anchor="_Toc71613374" w:history="1">
        <w:r w:rsidR="00F14955" w:rsidRPr="00F14955">
          <w:rPr>
            <w:rStyle w:val="afff0"/>
            <w:rFonts w:ascii="Arial" w:eastAsia="Microsoft YaHei" w:hAnsi="Arial" w:cs="Arial"/>
            <w:i w:val="0"/>
            <w:noProof/>
            <w:sz w:val="24"/>
            <w:szCs w:val="24"/>
          </w:rPr>
          <w:t xml:space="preserve">Рисунок 2.1 </w:t>
        </w:r>
        <w:r w:rsidR="00F14955" w:rsidRPr="00F14955">
          <w:rPr>
            <w:rStyle w:val="afff0"/>
            <w:rFonts w:ascii="Arial" w:eastAsia="Arial" w:hAnsi="Arial" w:cs="Arial"/>
            <w:i w:val="0"/>
            <w:noProof/>
            <w:sz w:val="24"/>
            <w:szCs w:val="24"/>
          </w:rPr>
          <w:t>– Суточная ведомость ТЭЦ КТЗ Московская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14955" w:rsidRPr="00F14955">
          <w:rPr>
            <w:rFonts w:ascii="Arial" w:hAnsi="Arial" w:cs="Arial"/>
            <w:i w:val="0"/>
            <w:noProof/>
            <w:webHidden/>
            <w:sz w:val="24"/>
            <w:szCs w:val="24"/>
          </w:rPr>
          <w:t>17</w:t>
        </w:r>
        <w:r w:rsidR="00F14955"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5" w:history="1">
        <w:r w:rsidRPr="00F14955">
          <w:rPr>
            <w:rStyle w:val="afff0"/>
            <w:rFonts w:ascii="Arial" w:eastAsia="Microsoft YaHei" w:hAnsi="Arial" w:cs="Arial"/>
            <w:i w:val="0"/>
            <w:noProof/>
            <w:sz w:val="24"/>
            <w:szCs w:val="24"/>
          </w:rPr>
          <w:t xml:space="preserve">Рисунок 2.2 </w:t>
        </w:r>
        <w:r w:rsidRPr="00F14955">
          <w:rPr>
            <w:rStyle w:val="afff0"/>
            <w:rFonts w:ascii="Arial" w:eastAsia="Arial" w:hAnsi="Arial" w:cs="Arial"/>
            <w:i w:val="0"/>
            <w:noProof/>
            <w:sz w:val="24"/>
            <w:szCs w:val="24"/>
          </w:rPr>
          <w:t>– Суточная ведомость ТЭЦ КТЗ Московская площадка (стр. 2)</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_Toc71613375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18</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6" w:history="1">
        <w:r w:rsidRPr="00F14955">
          <w:rPr>
            <w:rStyle w:val="afff0"/>
            <w:rFonts w:ascii="Arial" w:eastAsia="Microsoft YaHei" w:hAnsi="Arial" w:cs="Arial"/>
            <w:i w:val="0"/>
            <w:noProof/>
            <w:sz w:val="24"/>
            <w:szCs w:val="24"/>
          </w:rPr>
          <w:t xml:space="preserve">Рисунок 2.3 </w:t>
        </w:r>
        <w:r w:rsidRPr="00F14955">
          <w:rPr>
            <w:rStyle w:val="afff0"/>
            <w:rFonts w:ascii="Arial" w:eastAsia="Arial" w:hAnsi="Arial" w:cs="Arial"/>
            <w:i w:val="0"/>
            <w:noProof/>
            <w:sz w:val="24"/>
            <w:szCs w:val="24"/>
          </w:rPr>
          <w:t>– Суточная ведомость ТЭЦ КТЗ Московская площадка (стр. 3)</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_Toc71613376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19</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7" w:history="1">
        <w:r w:rsidRPr="00F14955">
          <w:rPr>
            <w:rStyle w:val="afff0"/>
            <w:rFonts w:ascii="Arial" w:eastAsia="Microsoft YaHei" w:hAnsi="Arial" w:cs="Arial"/>
            <w:i w:val="0"/>
            <w:noProof/>
            <w:sz w:val="24"/>
            <w:szCs w:val="24"/>
          </w:rPr>
          <w:t xml:space="preserve">Рисунок 2.4 </w:t>
        </w:r>
        <w:r w:rsidRPr="00F14955">
          <w:rPr>
            <w:rStyle w:val="afff0"/>
            <w:rFonts w:ascii="Arial" w:eastAsia="Arial" w:hAnsi="Arial" w:cs="Arial"/>
            <w:i w:val="0"/>
            <w:noProof/>
            <w:sz w:val="24"/>
            <w:szCs w:val="24"/>
          </w:rPr>
          <w:t>– Суточная ведомость ТЭЦ КТЗ Московская площадка (стр. 4)</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_Toc71613377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20</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8" w:history="1">
        <w:r w:rsidRPr="00F14955">
          <w:rPr>
            <w:rStyle w:val="afff0"/>
            <w:rFonts w:ascii="Arial" w:eastAsia="Microsoft YaHei" w:hAnsi="Arial" w:cs="Arial"/>
            <w:i w:val="0"/>
            <w:noProof/>
            <w:sz w:val="24"/>
            <w:szCs w:val="24"/>
          </w:rPr>
          <w:t xml:space="preserve">Рисунок 2.5 </w:t>
        </w:r>
        <w:r w:rsidRPr="00F14955">
          <w:rPr>
            <w:rStyle w:val="afff0"/>
            <w:rFonts w:ascii="Arial" w:eastAsia="Arial" w:hAnsi="Arial" w:cs="Arial"/>
            <w:i w:val="0"/>
            <w:noProof/>
            <w:sz w:val="24"/>
            <w:szCs w:val="24"/>
          </w:rPr>
          <w:t>– Суточная ведомость ТЭЦ КТЗ Московская площадка (стр. 5)</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_Toc71613378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21</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9" w:history="1">
        <w:r w:rsidRPr="00F14955">
          <w:rPr>
            <w:rStyle w:val="afff0"/>
            <w:rFonts w:ascii="Arial" w:eastAsia="Microsoft YaHei" w:hAnsi="Arial" w:cs="Arial"/>
            <w:i w:val="0"/>
            <w:noProof/>
            <w:sz w:val="24"/>
            <w:szCs w:val="24"/>
          </w:rPr>
          <w:t xml:space="preserve">Рисунок 2.6 </w:t>
        </w:r>
        <w:r w:rsidRPr="00F14955">
          <w:rPr>
            <w:rStyle w:val="afff0"/>
            <w:rFonts w:ascii="Arial" w:eastAsia="Arial" w:hAnsi="Arial" w:cs="Arial"/>
            <w:i w:val="0"/>
            <w:noProof/>
            <w:sz w:val="24"/>
            <w:szCs w:val="24"/>
          </w:rPr>
          <w:t>– Суточная ведомость ТЭЦ КТЗ Московская площадка (стр. 6)</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_Toc71613379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22</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0" w:history="1">
        <w:r w:rsidRPr="00F14955">
          <w:rPr>
            <w:rStyle w:val="afff0"/>
            <w:rFonts w:ascii="Arial" w:eastAsia="Microsoft YaHei" w:hAnsi="Arial" w:cs="Arial"/>
            <w:i w:val="0"/>
            <w:noProof/>
            <w:sz w:val="24"/>
            <w:szCs w:val="24"/>
          </w:rPr>
          <w:t xml:space="preserve">Рисунок 2.7 </w:t>
        </w:r>
        <w:r w:rsidRPr="00F14955">
          <w:rPr>
            <w:rStyle w:val="afff0"/>
            <w:rFonts w:ascii="Arial" w:eastAsia="Arial" w:hAnsi="Arial" w:cs="Arial"/>
            <w:i w:val="0"/>
            <w:noProof/>
            <w:sz w:val="24"/>
            <w:szCs w:val="24"/>
          </w:rPr>
          <w:t>– Суточная ведомость ТЭЦ КТЗ Турынинская площадка (стр. 1)</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_Toc71613380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23</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1" w:history="1">
        <w:r w:rsidRPr="00F14955">
          <w:rPr>
            <w:rStyle w:val="afff0"/>
            <w:rFonts w:ascii="Arial" w:eastAsia="Microsoft YaHei" w:hAnsi="Arial" w:cs="Arial"/>
            <w:i w:val="0"/>
            <w:noProof/>
            <w:sz w:val="24"/>
            <w:szCs w:val="24"/>
          </w:rPr>
          <w:t xml:space="preserve">Рисунок 2.8 </w:t>
        </w:r>
        <w:r w:rsidRPr="00F14955">
          <w:rPr>
            <w:rStyle w:val="afff0"/>
            <w:rFonts w:ascii="Arial" w:eastAsia="Arial" w:hAnsi="Arial" w:cs="Arial"/>
            <w:i w:val="0"/>
            <w:noProof/>
            <w:sz w:val="24"/>
            <w:szCs w:val="24"/>
          </w:rPr>
          <w:t>– Суточная ведомость ТЭЦ КТЗ Турынинская площадка(стр. 2)</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_Toc71613381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24</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2" w:history="1">
        <w:r w:rsidRPr="00F14955">
          <w:rPr>
            <w:rStyle w:val="afff0"/>
            <w:rFonts w:ascii="Arial" w:eastAsia="Microsoft YaHei" w:hAnsi="Arial" w:cs="Arial"/>
            <w:i w:val="0"/>
            <w:noProof/>
            <w:sz w:val="24"/>
            <w:szCs w:val="24"/>
          </w:rPr>
          <w:t xml:space="preserve">Рисунок 2.9 </w:t>
        </w:r>
        <w:r w:rsidRPr="00F14955">
          <w:rPr>
            <w:rStyle w:val="afff0"/>
            <w:rFonts w:ascii="Arial" w:eastAsia="Arial" w:hAnsi="Arial" w:cs="Arial"/>
            <w:i w:val="0"/>
            <w:noProof/>
            <w:sz w:val="24"/>
            <w:szCs w:val="24"/>
          </w:rPr>
          <w:t>– Суточная ведомость ТЭЦ КТЗ Турынинская площадка (стр. 3)</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_Toc71613382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25</w:t>
        </w:r>
        <w:r w:rsidRPr="00F14955">
          <w:rPr>
            <w:rFonts w:ascii="Arial" w:hAnsi="Arial" w:cs="Arial"/>
            <w:i w:val="0"/>
            <w:noProof/>
            <w:webHidden/>
            <w:sz w:val="24"/>
            <w:szCs w:val="24"/>
          </w:rPr>
          <w:fldChar w:fldCharType="end"/>
        </w:r>
      </w:hyperlink>
    </w:p>
    <w:p w:rsidR="00F14955" w:rsidRPr="00F14955" w:rsidRDefault="00F14955">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3" w:history="1">
        <w:r w:rsidRPr="00F14955">
          <w:rPr>
            <w:rStyle w:val="afff0"/>
            <w:rFonts w:ascii="Arial" w:eastAsia="Microsoft YaHei" w:hAnsi="Arial" w:cs="Arial"/>
            <w:i w:val="0"/>
            <w:noProof/>
            <w:sz w:val="24"/>
            <w:szCs w:val="24"/>
          </w:rPr>
          <w:t xml:space="preserve">Рисунок 2.10 </w:t>
        </w:r>
        <w:r w:rsidRPr="00F14955">
          <w:rPr>
            <w:rStyle w:val="afff0"/>
            <w:rFonts w:ascii="Arial" w:eastAsia="Arial" w:hAnsi="Arial" w:cs="Arial"/>
            <w:i w:val="0"/>
            <w:noProof/>
            <w:sz w:val="24"/>
            <w:szCs w:val="24"/>
          </w:rPr>
          <w:t>–Суточная ведомость Калужской ТЭЦ</w:t>
        </w:r>
        <w:r w:rsidRPr="00F14955">
          <w:rPr>
            <w:rFonts w:ascii="Arial" w:hAnsi="Arial" w:cs="Arial"/>
            <w:i w:val="0"/>
            <w:noProof/>
            <w:webHidden/>
            <w:sz w:val="24"/>
            <w:szCs w:val="24"/>
          </w:rPr>
          <w:tab/>
        </w:r>
        <w:r w:rsidRPr="00F14955">
          <w:rPr>
            <w:rFonts w:ascii="Arial" w:hAnsi="Arial" w:cs="Arial"/>
            <w:i w:val="0"/>
            <w:noProof/>
            <w:webHidden/>
            <w:sz w:val="24"/>
            <w:szCs w:val="24"/>
          </w:rPr>
          <w:fldChar w:fldCharType="begin"/>
        </w:r>
        <w:r w:rsidRPr="00F14955">
          <w:rPr>
            <w:rFonts w:ascii="Arial" w:hAnsi="Arial" w:cs="Arial"/>
            <w:i w:val="0"/>
            <w:noProof/>
            <w:webHidden/>
            <w:sz w:val="24"/>
            <w:szCs w:val="24"/>
          </w:rPr>
          <w:instrText xml:space="preserve"> PAGEREF _Toc71613383 \h </w:instrText>
        </w:r>
        <w:r w:rsidRPr="00F14955">
          <w:rPr>
            <w:rFonts w:ascii="Arial" w:hAnsi="Arial" w:cs="Arial"/>
            <w:i w:val="0"/>
            <w:noProof/>
            <w:webHidden/>
            <w:sz w:val="24"/>
            <w:szCs w:val="24"/>
          </w:rPr>
        </w:r>
        <w:r w:rsidRPr="00F14955">
          <w:rPr>
            <w:rFonts w:ascii="Arial" w:hAnsi="Arial" w:cs="Arial"/>
            <w:i w:val="0"/>
            <w:noProof/>
            <w:webHidden/>
            <w:sz w:val="24"/>
            <w:szCs w:val="24"/>
          </w:rPr>
          <w:fldChar w:fldCharType="separate"/>
        </w:r>
        <w:r w:rsidRPr="00F14955">
          <w:rPr>
            <w:rFonts w:ascii="Arial" w:hAnsi="Arial" w:cs="Arial"/>
            <w:i w:val="0"/>
            <w:noProof/>
            <w:webHidden/>
            <w:sz w:val="24"/>
            <w:szCs w:val="24"/>
          </w:rPr>
          <w:t>26</w:t>
        </w:r>
        <w:r w:rsidRPr="00F14955">
          <w:rPr>
            <w:rFonts w:ascii="Arial" w:hAnsi="Arial" w:cs="Arial"/>
            <w:i w:val="0"/>
            <w:noProof/>
            <w:webHidden/>
            <w:sz w:val="24"/>
            <w:szCs w:val="24"/>
          </w:rPr>
          <w:fldChar w:fldCharType="end"/>
        </w:r>
      </w:hyperlink>
    </w:p>
    <w:p w:rsidR="00E40088" w:rsidRPr="00F14955" w:rsidRDefault="00CF7604" w:rsidP="00E40088">
      <w:pPr>
        <w:pStyle w:val="affd"/>
        <w:tabs>
          <w:tab w:val="right" w:leader="dot" w:pos="9061"/>
        </w:tabs>
        <w:ind w:right="424"/>
        <w:rPr>
          <w:rStyle w:val="afff0"/>
          <w:rFonts w:ascii="Arial" w:eastAsia="Calibri" w:hAnsi="Arial" w:cs="Arial"/>
          <w:bCs/>
          <w:i w:val="0"/>
          <w:noProof/>
          <w:color w:val="FF0000"/>
          <w:sz w:val="24"/>
          <w:szCs w:val="24"/>
        </w:rPr>
        <w:sectPr w:rsidR="00E40088" w:rsidRPr="00F14955" w:rsidSect="00D92330">
          <w:pgSz w:w="11906" w:h="16838" w:code="9"/>
          <w:pgMar w:top="1134" w:right="1134" w:bottom="1134" w:left="1701" w:header="510" w:footer="691" w:gutter="0"/>
          <w:cols w:space="708"/>
          <w:docGrid w:linePitch="360"/>
        </w:sectPr>
      </w:pPr>
      <w:r w:rsidRPr="00F14955">
        <w:rPr>
          <w:rStyle w:val="afff0"/>
          <w:rFonts w:ascii="Arial" w:eastAsia="Calibri" w:hAnsi="Arial" w:cs="Arial"/>
          <w:bCs/>
          <w:i w:val="0"/>
          <w:noProof/>
          <w:color w:val="auto"/>
          <w:sz w:val="24"/>
          <w:szCs w:val="24"/>
        </w:rPr>
        <w:fldChar w:fldCharType="end"/>
      </w:r>
      <w:bookmarkStart w:id="4" w:name="_GoBack"/>
      <w:bookmarkEnd w:id="4"/>
    </w:p>
    <w:p w:rsidR="00DF162A" w:rsidRDefault="00BF230D" w:rsidP="00BF230D">
      <w:pPr>
        <w:pStyle w:val="10"/>
      </w:pPr>
      <w:bookmarkStart w:id="5" w:name="_Toc71613349"/>
      <w:bookmarkEnd w:id="0"/>
      <w:bookmarkEnd w:id="1"/>
      <w:r>
        <w:lastRenderedPageBreak/>
        <w:t>Общие положения</w:t>
      </w:r>
      <w:bookmarkEnd w:id="5"/>
    </w:p>
    <w:p w:rsidR="00BF230D" w:rsidRDefault="00BF230D" w:rsidP="006B6E78">
      <w:pPr>
        <w:ind w:firstLine="567"/>
      </w:pPr>
    </w:p>
    <w:p w:rsidR="00C95401" w:rsidRPr="00C95401" w:rsidRDefault="00FB02FA" w:rsidP="00A83AE2">
      <w:pPr>
        <w:autoSpaceDE w:val="0"/>
        <w:autoSpaceDN w:val="0"/>
        <w:adjustRightInd w:val="0"/>
        <w:spacing w:after="0"/>
        <w:jc w:val="both"/>
      </w:pPr>
      <w:r>
        <w:t xml:space="preserve">          </w:t>
      </w:r>
      <w:r w:rsidR="00C95401">
        <w:t>Согласно м</w:t>
      </w:r>
      <w:r w:rsidR="00C95401" w:rsidRPr="00C95401">
        <w:t>етодик</w:t>
      </w:r>
      <w:r>
        <w:t>е</w:t>
      </w:r>
      <w:r w:rsidR="00C95401" w:rsidRPr="00C95401">
        <w:t xml:space="preserve"> осуществления коммерческого учета тепловой энергии, теплоносителя</w:t>
      </w:r>
      <w:r w:rsidR="00DD51E3">
        <w:t xml:space="preserve"> </w:t>
      </w:r>
      <w:r w:rsidR="00364326">
        <w:t>(утв</w:t>
      </w:r>
      <w:r w:rsidR="00DD51E3">
        <w:t xml:space="preserve">. </w:t>
      </w:r>
      <w:r w:rsidR="00364326">
        <w:t>Приказом Министерства строительства и жилищно-коммунального хозяйства РФ от 17 марта 2014 г. №99/</w:t>
      </w:r>
      <w:proofErr w:type="spellStart"/>
      <w:proofErr w:type="gramStart"/>
      <w:r w:rsidR="00364326">
        <w:t>пр</w:t>
      </w:r>
      <w:proofErr w:type="spellEnd"/>
      <w:proofErr w:type="gramEnd"/>
      <w:r w:rsidR="00364326">
        <w:t xml:space="preserve">) </w:t>
      </w:r>
      <w:r w:rsidR="00C95401" w:rsidRPr="00C95401">
        <w:t xml:space="preserve"> </w:t>
      </w:r>
      <w:r w:rsidR="00A83AE2">
        <w:t xml:space="preserve">, </w:t>
      </w:r>
      <w:r w:rsidR="00C95401" w:rsidRPr="00C95401">
        <w:t>разработа</w:t>
      </w:r>
      <w:r w:rsidR="00C95401">
        <w:t>н</w:t>
      </w:r>
      <w:r w:rsidR="00C95401" w:rsidRPr="00C95401">
        <w:t>н</w:t>
      </w:r>
      <w:r w:rsidR="00C95401">
        <w:t>ой</w:t>
      </w:r>
      <w:r w:rsidR="00C95401" w:rsidRPr="00C95401">
        <w:t xml:space="preserve"> и утвержде</w:t>
      </w:r>
      <w:r w:rsidR="00C95401">
        <w:t>н</w:t>
      </w:r>
      <w:r w:rsidR="00C95401" w:rsidRPr="00C95401">
        <w:t>н</w:t>
      </w:r>
      <w:r w:rsidR="00C95401">
        <w:t>ой</w:t>
      </w:r>
      <w:r w:rsidR="00C95401" w:rsidRPr="00C95401">
        <w:t xml:space="preserve"> во исполнение </w:t>
      </w:r>
      <w:hyperlink r:id="rId16" w:tooltip="Постановление Правительства РФ от 18.11.2013 N 1034 (ред. от 13.02.2019) &quot;О коммерческом учете тепловой энергии, теплоносителя&quot; (вместе с &quot;Правилами коммерческого учета тепловой энергии, теплоносителя&quot;){КонсультантПлюс}" w:history="1">
        <w:r w:rsidR="00C95401" w:rsidRPr="00C95401">
          <w:t>постановления</w:t>
        </w:r>
      </w:hyperlink>
      <w:r w:rsidR="00C95401" w:rsidRPr="00C95401">
        <w:t xml:space="preserve"> Правительства Российской Федерации от 18 ноября 2013 г. N 1034 (Собрание законодательства Российской Федерации, 2013, N 47, ст. 6114) "О коммерческом учете т</w:t>
      </w:r>
      <w:r w:rsidR="00A83AE2">
        <w:t>епловой энергии, теплоносителя,</w:t>
      </w:r>
      <w:r w:rsidR="00C95401">
        <w:t xml:space="preserve"> к</w:t>
      </w:r>
      <w:r w:rsidR="00C95401" w:rsidRPr="00C95401">
        <w:t xml:space="preserve">оличество тепловой энергии  отпущенное источником тепловой энергии </w:t>
      </w:r>
      <w:r w:rsidRPr="00C95401">
        <w:t xml:space="preserve">рассчитывается </w:t>
      </w:r>
      <w:r w:rsidR="00C95401" w:rsidRPr="00C95401">
        <w:t xml:space="preserve">по каждому выводу тепловой сети, </w:t>
      </w:r>
    </w:p>
    <w:p w:rsidR="00C95401" w:rsidRPr="00C95401" w:rsidRDefault="00C95401" w:rsidP="00A83AE2">
      <w:pPr>
        <w:ind w:firstLine="567"/>
        <w:jc w:val="both"/>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7E6E40C7" wp14:editId="66B80215">
            <wp:extent cx="238125" cy="2381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отпущенное источником тепловой энергии по каждому выводу тепловой сети, при условии работы теплосчетчика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одной из следующих формул: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а) при использовании расходомеров на подающем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C34E022" wp14:editId="53873F88">
            <wp:extent cx="3467100" cy="533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9D33AE" wp14:editId="57D44392">
            <wp:extent cx="161925" cy="2381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час (далее -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311C12" wp14:editId="480EA4D2">
            <wp:extent cx="152400" cy="238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w:t>
      </w:r>
      <w:proofErr w:type="gramStart"/>
      <w:r w:rsidRPr="00A35D91">
        <w:rPr>
          <w:rFonts w:eastAsiaTheme="minorHAnsi"/>
          <w:sz w:val="24"/>
          <w:szCs w:val="22"/>
          <w:lang w:eastAsia="en-US"/>
        </w:rPr>
        <w:t>ч</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4D5F4A9" wp14:editId="4F17F892">
            <wp:extent cx="238125" cy="2381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5A7D892" wp14:editId="732C4994">
            <wp:extent cx="152400" cy="23812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0FAC3A" wp14:editId="454EF17B">
            <wp:extent cx="161925" cy="2381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0092CF4F" wp14:editId="1B27B217">
            <wp:extent cx="238125" cy="2381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системы теплоснабжения, на определенный вывод тепловой сети,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CE7CC29" wp14:editId="439021E4">
            <wp:extent cx="238125" cy="2381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б) при использовании расходомеров на обратном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B70F3A9" wp14:editId="074046FB">
            <wp:extent cx="3467100" cy="5334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7EFC195" wp14:editId="53E24606">
            <wp:extent cx="238125" cy="2381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proofErr w:type="gramStart"/>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2AA5264D" wp14:editId="1CBB34D0">
            <wp:extent cx="219075" cy="2381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отпущенное источником тепловой энергии для систем теплоснабжения с непосредственным </w:t>
      </w:r>
      <w:proofErr w:type="spellStart"/>
      <w:r w:rsidRPr="00A35D91">
        <w:rPr>
          <w:rFonts w:eastAsiaTheme="minorHAnsi"/>
          <w:sz w:val="24"/>
          <w:szCs w:val="22"/>
          <w:lang w:eastAsia="en-US"/>
        </w:rPr>
        <w:t>водоразбором</w:t>
      </w:r>
      <w:proofErr w:type="spellEnd"/>
      <w:r w:rsidRPr="00A35D91">
        <w:rPr>
          <w:rFonts w:eastAsiaTheme="minorHAnsi"/>
          <w:sz w:val="24"/>
          <w:szCs w:val="22"/>
          <w:lang w:eastAsia="en-US"/>
        </w:rPr>
        <w:t xml:space="preserve"> из тепловой сети, при условии работы теплосчетчика в штатом режиме, рассчитывается по формуле:</w:t>
      </w:r>
      <w:proofErr w:type="gramEnd"/>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54E5C50F" wp14:editId="0DC5C4D1">
            <wp:extent cx="3533775" cy="5334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33775" cy="533400"/>
                    </a:xfrm>
                    <a:prstGeom prst="rect">
                      <a:avLst/>
                    </a:prstGeom>
                    <a:noFill/>
                    <a:ln>
                      <a:noFill/>
                    </a:ln>
                  </pic:spPr>
                </pic:pic>
              </a:graphicData>
            </a:graphic>
          </wp:inline>
        </w:drawing>
      </w:r>
      <w:r w:rsidRPr="00A35D91">
        <w:rPr>
          <w:rFonts w:eastAsiaTheme="minorHAnsi"/>
          <w:sz w:val="24"/>
          <w:szCs w:val="22"/>
          <w:lang w:eastAsia="en-US"/>
        </w:rPr>
        <w:t>, Гкал, (3.3)</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71C3CC5" wp14:editId="11545046">
            <wp:extent cx="161925" cy="2381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w:t>
      </w:r>
      <w:proofErr w:type="gramStart"/>
      <w:r w:rsidRPr="00A35D91">
        <w:rPr>
          <w:rFonts w:eastAsiaTheme="minorHAnsi"/>
          <w:sz w:val="24"/>
          <w:szCs w:val="22"/>
          <w:lang w:eastAsia="en-US"/>
        </w:rPr>
        <w:t>ч</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A9846E6" wp14:editId="6EE4CB9B">
            <wp:extent cx="152400" cy="2381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конца отчетного периода, </w:t>
      </w:r>
      <w:proofErr w:type="gramStart"/>
      <w:r w:rsidRPr="00A35D91">
        <w:rPr>
          <w:rFonts w:eastAsiaTheme="minorHAnsi"/>
          <w:sz w:val="24"/>
          <w:szCs w:val="22"/>
          <w:lang w:eastAsia="en-US"/>
        </w:rPr>
        <w:t>ч</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A63E248" wp14:editId="44ECD06D">
            <wp:extent cx="238125" cy="2381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C04D17E" wp14:editId="6FE5BE30">
            <wp:extent cx="152400" cy="2381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5BBE3B76" wp14:editId="2BFBF9CE">
            <wp:extent cx="238125" cy="23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CAB28CD" wp14:editId="4D493FED">
            <wp:extent cx="238125" cy="2381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E263FE4" wp14:editId="6C6DCAAB">
            <wp:extent cx="161925" cy="2381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proofErr w:type="gramStart"/>
      <w:r w:rsidRPr="00A35D91">
        <w:rPr>
          <w:rFonts w:eastAsiaTheme="minorHAnsi"/>
          <w:sz w:val="24"/>
          <w:szCs w:val="22"/>
          <w:lang w:eastAsia="en-US"/>
        </w:rPr>
        <w:t>Если на источнике тепловой энергии подпитка осуществляется в общий коллектор обратной сетевой воды, в том числе на компенсацию внутристанционных расходов на собственные нужды источника тепловой энергии, то для определения массы теплоносителя, израсходованного на подпитку выводов тепловой сети, из общей массы подпитки вычитается масса теплоносителя, израсходованного на собственные нужды источника тепловой энергии.</w:t>
      </w:r>
      <w:proofErr w:type="gramEnd"/>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 xml:space="preserve">Для закрытых систем масса подпитки каждой магистрали определяется расчетным путем пропорционально массе отпущенного теплоносителя </w:t>
      </w:r>
      <w:r w:rsidRPr="00A35D91">
        <w:rPr>
          <w:rFonts w:eastAsiaTheme="minorHAnsi"/>
          <w:noProof/>
          <w:sz w:val="24"/>
          <w:szCs w:val="22"/>
        </w:rPr>
        <w:drawing>
          <wp:inline distT="0" distB="0" distL="0" distR="0" wp14:anchorId="4B04EED7" wp14:editId="174B9D87">
            <wp:extent cx="247650" cy="2381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Распределение осуществляется по следующим формулам:</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Для закрытой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AE6FB57" wp14:editId="1A451465">
            <wp:extent cx="1676400" cy="4381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76400"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или</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72C2DB9" wp14:editId="24E2F38A">
            <wp:extent cx="1685925" cy="438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8592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Для открытой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1A5CD1A" wp14:editId="40BA1B5D">
            <wp:extent cx="2143125" cy="4762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3125" cy="4762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3EB88C1D" wp14:editId="48E3F965">
            <wp:extent cx="285750" cy="238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w:t>
      </w:r>
      <w:proofErr w:type="gramStart"/>
      <w:r w:rsidRPr="00A35D91">
        <w:rPr>
          <w:rFonts w:eastAsiaTheme="minorHAnsi"/>
          <w:sz w:val="24"/>
          <w:szCs w:val="22"/>
          <w:lang w:eastAsia="en-US"/>
        </w:rPr>
        <w:t>данной</w:t>
      </w:r>
      <w:proofErr w:type="gramEnd"/>
      <w:r w:rsidRPr="00A35D91">
        <w:rPr>
          <w:rFonts w:eastAsiaTheme="minorHAnsi"/>
          <w:sz w:val="24"/>
          <w:szCs w:val="22"/>
          <w:lang w:eastAsia="en-US"/>
        </w:rPr>
        <w:t xml:space="preserve"> </w:t>
      </w:r>
      <w:proofErr w:type="spellStart"/>
      <w:r w:rsidRPr="00A35D91">
        <w:rPr>
          <w:rFonts w:eastAsiaTheme="minorHAnsi"/>
          <w:sz w:val="24"/>
          <w:szCs w:val="22"/>
          <w:lang w:eastAsia="en-US"/>
        </w:rPr>
        <w:t>тепломагистрали</w:t>
      </w:r>
      <w:proofErr w:type="spellEnd"/>
      <w:r w:rsidRPr="00A35D91">
        <w:rPr>
          <w:rFonts w:eastAsiaTheme="minorHAnsi"/>
          <w:sz w:val="24"/>
          <w:szCs w:val="22"/>
          <w:lang w:eastAsia="en-US"/>
        </w:rPr>
        <w:t>,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CE36EC1" wp14:editId="6C1CE4DC">
            <wp:extent cx="238125" cy="2381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в целом по теплоисточнику, определенная по показаниям приборов учета </w:t>
      </w:r>
      <w:proofErr w:type="spellStart"/>
      <w:r w:rsidRPr="00A35D91">
        <w:rPr>
          <w:rFonts w:eastAsiaTheme="minorHAnsi"/>
          <w:sz w:val="24"/>
          <w:szCs w:val="22"/>
          <w:lang w:eastAsia="en-US"/>
        </w:rPr>
        <w:t>подпиточной</w:t>
      </w:r>
      <w:proofErr w:type="spellEnd"/>
      <w:r w:rsidRPr="00A35D91">
        <w:rPr>
          <w:rFonts w:eastAsiaTheme="minorHAnsi"/>
          <w:sz w:val="24"/>
          <w:szCs w:val="22"/>
          <w:lang w:eastAsia="en-US"/>
        </w:rPr>
        <w:t xml:space="preserve"> воды,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84CAC7" wp14:editId="2063FBB4">
            <wp:extent cx="247650" cy="2381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данному подающему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6BBDFD7" wp14:editId="6086FE77">
            <wp:extent cx="447675" cy="2476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отпущенная источником тепловой энергии по всем подающим трубопроводам,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5DD0062" wp14:editId="7A6491AE">
            <wp:extent cx="285750" cy="238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источнику тепловой энергии по данному обратному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F35B77E" wp14:editId="4ACD6392">
            <wp:extent cx="476250" cy="247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возвращенного источнику тепловой энергии по всем обратным трубопроводам,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471A930" wp14:editId="57746569">
            <wp:extent cx="285750" cy="2381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собственных нужд теплоисточника, определенного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27635838" wp14:editId="293C257A">
            <wp:extent cx="1133475" cy="4381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 xml:space="preserve">где: </w:t>
      </w:r>
      <w:r w:rsidRPr="00A35D91">
        <w:rPr>
          <w:rFonts w:eastAsiaTheme="minorHAnsi"/>
          <w:noProof/>
          <w:sz w:val="24"/>
          <w:szCs w:val="22"/>
        </w:rPr>
        <w:drawing>
          <wp:inline distT="0" distB="0" distL="0" distR="0" wp14:anchorId="03767797" wp14:editId="72D68D28">
            <wp:extent cx="219075" cy="2381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объем теплофикационной системы теплоисточника </w:t>
      </w:r>
      <w:proofErr w:type="gramStart"/>
      <w:r w:rsidRPr="00A35D91">
        <w:rPr>
          <w:rFonts w:eastAsiaTheme="minorHAnsi"/>
          <w:sz w:val="24"/>
          <w:szCs w:val="22"/>
          <w:lang w:eastAsia="en-US"/>
        </w:rPr>
        <w:t>согласно</w:t>
      </w:r>
      <w:proofErr w:type="gramEnd"/>
      <w:r w:rsidRPr="00A35D91">
        <w:rPr>
          <w:rFonts w:eastAsiaTheme="minorHAnsi"/>
          <w:sz w:val="24"/>
          <w:szCs w:val="22"/>
          <w:lang w:eastAsia="en-US"/>
        </w:rPr>
        <w:t xml:space="preserve"> паспортных данных,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F2254E" wp14:editId="038DD8DD">
            <wp:extent cx="114300" cy="1619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A35D91">
        <w:rPr>
          <w:rFonts w:eastAsiaTheme="minorHAnsi"/>
          <w:sz w:val="24"/>
          <w:szCs w:val="22"/>
          <w:lang w:eastAsia="en-US"/>
        </w:rPr>
        <w:t xml:space="preserve"> - плотность </w:t>
      </w:r>
      <w:proofErr w:type="spellStart"/>
      <w:r w:rsidRPr="00A35D91">
        <w:rPr>
          <w:rFonts w:eastAsiaTheme="minorHAnsi"/>
          <w:sz w:val="24"/>
          <w:szCs w:val="22"/>
          <w:lang w:eastAsia="en-US"/>
        </w:rPr>
        <w:t>подпиточной</w:t>
      </w:r>
      <w:proofErr w:type="spellEnd"/>
      <w:r w:rsidRPr="00A35D91">
        <w:rPr>
          <w:rFonts w:eastAsiaTheme="minorHAnsi"/>
          <w:sz w:val="24"/>
          <w:szCs w:val="22"/>
          <w:lang w:eastAsia="en-US"/>
        </w:rPr>
        <w:t xml:space="preserve"> воды, </w:t>
      </w:r>
      <w:proofErr w:type="gramStart"/>
      <w:r w:rsidRPr="00A35D91">
        <w:rPr>
          <w:rFonts w:eastAsiaTheme="minorHAnsi"/>
          <w:sz w:val="24"/>
          <w:szCs w:val="22"/>
          <w:lang w:eastAsia="en-US"/>
        </w:rPr>
        <w:t>кг</w:t>
      </w:r>
      <w:proofErr w:type="gramEnd"/>
      <w:r w:rsidRPr="00A35D91">
        <w:rPr>
          <w:rFonts w:eastAsiaTheme="minorHAnsi"/>
          <w:sz w:val="24"/>
          <w:szCs w:val="22"/>
          <w:lang w:eastAsia="en-US"/>
        </w:rPr>
        <w:t>/м3.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отпущенной источником тепловой энергии, определяется как сумма количества тепловой энергии по каждому выводу тепловых сетей.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При разном количестве подающих и обратных трубопроводов и/или при использовании подпитки из разных источников </w:t>
      </w:r>
      <w:proofErr w:type="spellStart"/>
      <w:r w:rsidRPr="00A35D91">
        <w:rPr>
          <w:rFonts w:eastAsiaTheme="minorHAnsi"/>
          <w:sz w:val="24"/>
          <w:szCs w:val="22"/>
          <w:lang w:eastAsia="en-US"/>
        </w:rPr>
        <w:t>подпиточной</w:t>
      </w:r>
      <w:proofErr w:type="spellEnd"/>
      <w:r w:rsidRPr="00A35D91">
        <w:rPr>
          <w:rFonts w:eastAsiaTheme="minorHAnsi"/>
          <w:sz w:val="24"/>
          <w:szCs w:val="22"/>
          <w:lang w:eastAsia="en-US"/>
        </w:rPr>
        <w:t xml:space="preserve"> воды, количество </w:t>
      </w:r>
      <w:r w:rsidRPr="00A35D91">
        <w:rPr>
          <w:rFonts w:eastAsiaTheme="minorHAnsi"/>
          <w:sz w:val="24"/>
          <w:szCs w:val="22"/>
          <w:lang w:eastAsia="en-US"/>
        </w:rPr>
        <w:lastRenderedPageBreak/>
        <w:t>тепловой энергии (</w:t>
      </w:r>
      <w:r w:rsidRPr="00A35D91">
        <w:rPr>
          <w:rFonts w:eastAsiaTheme="minorHAnsi"/>
          <w:noProof/>
          <w:sz w:val="24"/>
          <w:szCs w:val="22"/>
        </w:rPr>
        <w:drawing>
          <wp:inline distT="0" distB="0" distL="0" distR="0" wp14:anchorId="73C53A3F" wp14:editId="70588A48">
            <wp:extent cx="238125" cy="2381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отпущенной источником тепловой энергии при условии работы теплосчетчиков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FBDCEB1" wp14:editId="7FAF0A61">
            <wp:extent cx="5334000" cy="4762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47625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a - количество подающих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92E2046" wp14:editId="79991324">
            <wp:extent cx="161925" cy="228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A35D91">
        <w:rPr>
          <w:rFonts w:eastAsiaTheme="minorHAnsi"/>
          <w:sz w:val="24"/>
          <w:szCs w:val="22"/>
          <w:lang w:eastAsia="en-US"/>
        </w:rPr>
        <w:t xml:space="preserve">- время начала отчетного периода, </w:t>
      </w:r>
      <w:proofErr w:type="gramStart"/>
      <w:r w:rsidRPr="00A35D91">
        <w:rPr>
          <w:rFonts w:eastAsiaTheme="minorHAnsi"/>
          <w:sz w:val="24"/>
          <w:szCs w:val="22"/>
          <w:lang w:eastAsia="en-US"/>
        </w:rPr>
        <w:t>ч</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08033B5" wp14:editId="514C6252">
            <wp:extent cx="15240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w:t>
      </w:r>
      <w:proofErr w:type="gramStart"/>
      <w:r w:rsidRPr="00A35D91">
        <w:rPr>
          <w:rFonts w:eastAsiaTheme="minorHAnsi"/>
          <w:sz w:val="24"/>
          <w:szCs w:val="22"/>
          <w:lang w:eastAsia="en-US"/>
        </w:rPr>
        <w:t>ч</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64CD23" wp14:editId="081EABDC">
            <wp:extent cx="247650" cy="2381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каждому подающему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1BB3B904" wp14:editId="58CD9ABB">
            <wp:extent cx="190500" cy="2381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подающему трубопроводу,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количество обратных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2B5CE53" wp14:editId="73B9308C">
            <wp:extent cx="295275" cy="2381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каждому обратному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288685E" wp14:editId="66189B37">
            <wp:extent cx="219075" cy="2381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обратному трубопроводу,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 xml:space="preserve">m - количество узлов учета на </w:t>
      </w:r>
      <w:proofErr w:type="spellStart"/>
      <w:r w:rsidRPr="00A35D91">
        <w:rPr>
          <w:rFonts w:eastAsiaTheme="minorHAnsi"/>
          <w:sz w:val="24"/>
          <w:szCs w:val="22"/>
          <w:lang w:eastAsia="en-US"/>
        </w:rPr>
        <w:t>подпиточных</w:t>
      </w:r>
      <w:proofErr w:type="spellEnd"/>
      <w:r w:rsidRPr="00A35D91">
        <w:rPr>
          <w:rFonts w:eastAsiaTheme="minorHAnsi"/>
          <w:sz w:val="24"/>
          <w:szCs w:val="22"/>
          <w:lang w:eastAsia="en-US"/>
        </w:rPr>
        <w:t xml:space="preserve"> трубопроводах;</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907683E" wp14:editId="0C36F582">
            <wp:extent cx="323850" cy="2381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по каждому </w:t>
      </w:r>
      <w:proofErr w:type="spellStart"/>
      <w:r w:rsidRPr="00A35D91">
        <w:rPr>
          <w:rFonts w:eastAsiaTheme="minorHAnsi"/>
          <w:sz w:val="24"/>
          <w:szCs w:val="22"/>
          <w:lang w:eastAsia="en-US"/>
        </w:rPr>
        <w:t>подпиточному</w:t>
      </w:r>
      <w:proofErr w:type="spellEnd"/>
      <w:r w:rsidRPr="00A35D91">
        <w:rPr>
          <w:rFonts w:eastAsiaTheme="minorHAnsi"/>
          <w:sz w:val="24"/>
          <w:szCs w:val="22"/>
          <w:lang w:eastAsia="en-US"/>
        </w:rPr>
        <w:t xml:space="preserve"> трубопроводу,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3752DAE" wp14:editId="3166418E">
            <wp:extent cx="285750" cy="2381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системы теплоснабжения,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Значения удельных энтальпий за соответствующий интервал времени определяются на основании средневзвешенных значений температур и давлений.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Расчет средневзвешенных температур</w:t>
      </w:r>
      <w:proofErr w:type="gramStart"/>
      <w:r w:rsidRPr="00A35D91">
        <w:rPr>
          <w:rFonts w:eastAsiaTheme="minorHAnsi"/>
          <w:sz w:val="24"/>
          <w:szCs w:val="22"/>
          <w:lang w:eastAsia="en-US"/>
        </w:rPr>
        <w:t xml:space="preserve"> (</w:t>
      </w:r>
      <w:r w:rsidRPr="00A35D91">
        <w:rPr>
          <w:rFonts w:eastAsiaTheme="minorHAnsi"/>
          <w:noProof/>
          <w:sz w:val="24"/>
          <w:szCs w:val="22"/>
        </w:rPr>
        <w:drawing>
          <wp:inline distT="0" distB="0" distL="0" distR="0" wp14:anchorId="3AEDBA28" wp14:editId="4D0B54A4">
            <wp:extent cx="171450" cy="238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A35D91">
        <w:rPr>
          <w:rFonts w:eastAsiaTheme="minorHAnsi"/>
          <w:sz w:val="24"/>
          <w:szCs w:val="22"/>
          <w:lang w:eastAsia="en-US"/>
        </w:rPr>
        <w:t xml:space="preserve">) </w:t>
      </w:r>
      <w:proofErr w:type="gramEnd"/>
      <w:r w:rsidRPr="00A35D91">
        <w:rPr>
          <w:rFonts w:eastAsiaTheme="minorHAnsi"/>
          <w:sz w:val="24"/>
          <w:szCs w:val="22"/>
          <w:lang w:eastAsia="en-US"/>
        </w:rPr>
        <w:t>осуществляется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6BAF5B0" wp14:editId="0D70402D">
            <wp:extent cx="942975" cy="838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r w:rsidRPr="00A35D91">
        <w:rPr>
          <w:rFonts w:eastAsiaTheme="minorHAnsi"/>
          <w:sz w:val="24"/>
          <w:szCs w:val="22"/>
          <w:lang w:eastAsia="en-US"/>
        </w:rPr>
        <w:t xml:space="preserve">, °C,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5AACA8" wp14:editId="7F9E663E">
            <wp:extent cx="238125" cy="2381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 подающем или обратном трубопроводе, определенная за i-й интервал времени, </w:t>
      </w:r>
      <w:proofErr w:type="gramStart"/>
      <w:r w:rsidRPr="00A35D91">
        <w:rPr>
          <w:rFonts w:eastAsiaTheme="minorHAnsi"/>
          <w:sz w:val="24"/>
          <w:szCs w:val="22"/>
          <w:lang w:eastAsia="en-US"/>
        </w:rPr>
        <w:t>т</w:t>
      </w:r>
      <w:proofErr w:type="gram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C56815" wp14:editId="0236EEBC">
            <wp:extent cx="114300" cy="2381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A35D91">
        <w:rPr>
          <w:rFonts w:eastAsiaTheme="minorHAnsi"/>
          <w:sz w:val="24"/>
          <w:szCs w:val="22"/>
          <w:lang w:eastAsia="en-US"/>
        </w:rPr>
        <w:t xml:space="preserve"> - температура теплоносителя, определенная за i-й интервал времени, °C;</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i - номер интервала времени, в течение которого производится очередное измерение;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k - количество интервалов времени, составляющих отчетный период.</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Продолжительность интервала времени между очередными замерами определяется программой конкретного </w:t>
      </w:r>
      <w:proofErr w:type="spellStart"/>
      <w:r w:rsidRPr="00A35D91">
        <w:rPr>
          <w:rFonts w:eastAsiaTheme="minorHAnsi"/>
          <w:sz w:val="24"/>
          <w:szCs w:val="22"/>
          <w:lang w:eastAsia="en-US"/>
        </w:rPr>
        <w:t>тепловычислителя</w:t>
      </w:r>
      <w:proofErr w:type="spell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Масса теплоносителя</w:t>
      </w:r>
      <w:proofErr w:type="gramStart"/>
      <w:r w:rsidRPr="00A35D91">
        <w:rPr>
          <w:rFonts w:eastAsiaTheme="minorHAnsi"/>
          <w:sz w:val="24"/>
          <w:szCs w:val="22"/>
          <w:lang w:eastAsia="en-US"/>
        </w:rPr>
        <w:t xml:space="preserve"> (</w:t>
      </w:r>
      <w:r w:rsidRPr="00A35D91">
        <w:rPr>
          <w:rFonts w:eastAsiaTheme="minorHAnsi"/>
          <w:noProof/>
          <w:sz w:val="24"/>
          <w:szCs w:val="22"/>
        </w:rPr>
        <w:drawing>
          <wp:inline distT="0" distB="0" distL="0" distR="0" wp14:anchorId="10715494" wp14:editId="66C660AC">
            <wp:extent cx="238125" cy="238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w:t>
      </w:r>
      <w:proofErr w:type="gramEnd"/>
      <w:r w:rsidRPr="00A35D91">
        <w:rPr>
          <w:rFonts w:eastAsiaTheme="minorHAnsi"/>
          <w:sz w:val="24"/>
          <w:szCs w:val="22"/>
          <w:lang w:eastAsia="en-US"/>
        </w:rPr>
        <w:t>прошедшего через поперечное сечение датчика расхода за фиксированный интервал времени (i)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3778C16" wp14:editId="7C460D84">
            <wp:extent cx="1038225" cy="2381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8185E1" wp14:editId="51F9C534">
            <wp:extent cx="152400" cy="2381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измеренный объем теплоносителя,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0F4C21" wp14:editId="43E891F0">
            <wp:extent cx="152400" cy="171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A35D91">
        <w:rPr>
          <w:rFonts w:eastAsiaTheme="minorHAnsi"/>
          <w:sz w:val="24"/>
          <w:szCs w:val="22"/>
          <w:lang w:eastAsia="en-US"/>
        </w:rPr>
        <w:t xml:space="preserve"> - плотность воды для средней температуры </w:t>
      </w:r>
      <w:r w:rsidRPr="00A35D91">
        <w:rPr>
          <w:rFonts w:eastAsiaTheme="minorHAnsi"/>
          <w:noProof/>
          <w:sz w:val="24"/>
          <w:szCs w:val="22"/>
        </w:rPr>
        <w:drawing>
          <wp:inline distT="0" distB="0" distL="0" distR="0" wp14:anchorId="4C337915" wp14:editId="6DB8ECBF">
            <wp:extent cx="133350" cy="238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3350" cy="238125"/>
                    </a:xfrm>
                    <a:prstGeom prst="rect">
                      <a:avLst/>
                    </a:prstGeom>
                    <a:noFill/>
                    <a:ln>
                      <a:noFill/>
                    </a:ln>
                  </pic:spPr>
                </pic:pic>
              </a:graphicData>
            </a:graphic>
          </wp:inline>
        </w:drawing>
      </w:r>
      <w:r w:rsidRPr="00A35D91">
        <w:rPr>
          <w:rFonts w:eastAsiaTheme="minorHAnsi"/>
          <w:sz w:val="24"/>
          <w:szCs w:val="22"/>
          <w:lang w:eastAsia="en-US"/>
        </w:rPr>
        <w:t xml:space="preserve">, между 2 замерами </w:t>
      </w:r>
      <w:r w:rsidRPr="00A35D91">
        <w:rPr>
          <w:rFonts w:eastAsiaTheme="minorHAnsi"/>
          <w:noProof/>
          <w:sz w:val="24"/>
          <w:szCs w:val="22"/>
        </w:rPr>
        <w:drawing>
          <wp:inline distT="0" distB="0" distL="0" distR="0" wp14:anchorId="6A5F5E95" wp14:editId="67BC7C6D">
            <wp:extent cx="190500" cy="2381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xml:space="preserve">, </w:t>
      </w:r>
      <w:proofErr w:type="gramStart"/>
      <w:r w:rsidRPr="00A35D91">
        <w:rPr>
          <w:rFonts w:eastAsiaTheme="minorHAnsi"/>
          <w:sz w:val="24"/>
          <w:szCs w:val="22"/>
          <w:lang w:eastAsia="en-US"/>
        </w:rPr>
        <w:t>кг</w:t>
      </w:r>
      <w:proofErr w:type="gramEnd"/>
      <w:r w:rsidRPr="00A35D91">
        <w:rPr>
          <w:rFonts w:eastAsiaTheme="minorHAnsi"/>
          <w:sz w:val="24"/>
          <w:szCs w:val="22"/>
          <w:lang w:eastAsia="en-US"/>
        </w:rPr>
        <w:t>/м3.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Расчет, применяемый для отопительных котельных при отсутствии в точках учета приборов учета, временно, до их установки, основывается на определении количества тепловой энергии</w:t>
      </w:r>
      <w:proofErr w:type="gramStart"/>
      <w:r w:rsidRPr="00A35D91">
        <w:rPr>
          <w:rFonts w:eastAsiaTheme="minorHAnsi"/>
          <w:sz w:val="24"/>
          <w:szCs w:val="22"/>
          <w:lang w:eastAsia="en-US"/>
        </w:rPr>
        <w:t xml:space="preserve"> (</w:t>
      </w:r>
      <w:r w:rsidRPr="00A35D91">
        <w:rPr>
          <w:rFonts w:eastAsiaTheme="minorHAnsi"/>
          <w:noProof/>
          <w:sz w:val="24"/>
          <w:szCs w:val="22"/>
        </w:rPr>
        <w:drawing>
          <wp:inline distT="0" distB="0" distL="0" distR="0" wp14:anchorId="44FE5CEE" wp14:editId="6D3FEF8C">
            <wp:extent cx="238125" cy="2381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w:t>
      </w:r>
      <w:proofErr w:type="gramEnd"/>
      <w:r w:rsidRPr="00A35D91">
        <w:rPr>
          <w:rFonts w:eastAsiaTheme="minorHAnsi"/>
          <w:sz w:val="24"/>
          <w:szCs w:val="22"/>
          <w:lang w:eastAsia="en-US"/>
        </w:rPr>
        <w:t>отпущенной в тепловые сети в соответствии с данными о фактическом расходе топлива и утвержденных в установленном порядке нормативах удельного расхода топлива на отпущенную тепловую энергию.</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Фактический расход топлива принимается по данным учета. Количество тепловой энергии, отпущенной в тепловые сети, определяется расчетным путем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8D5CCF0" wp14:editId="4D23EF6C">
            <wp:extent cx="1476375" cy="457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76375" cy="4572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A4F313" wp14:editId="310E0EDF">
            <wp:extent cx="209550" cy="2381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A35D91">
        <w:rPr>
          <w:rFonts w:eastAsiaTheme="minorHAnsi"/>
          <w:sz w:val="24"/>
          <w:szCs w:val="22"/>
          <w:lang w:eastAsia="en-US"/>
        </w:rPr>
        <w:t xml:space="preserve"> - количество отпущенной тепловой энергии, рассчитанной по данным о фактическом расходе топлива, Гкал;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расход топлива по показаниям приборов (твердое, жидкое - т, газообразное - тыс.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35D5B4E" wp14:editId="2F846E18">
            <wp:extent cx="219075"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A35D91">
        <w:rPr>
          <w:rFonts w:eastAsiaTheme="minorHAnsi"/>
          <w:sz w:val="24"/>
          <w:szCs w:val="22"/>
          <w:lang w:eastAsia="en-US"/>
        </w:rPr>
        <w:t xml:space="preserve"> - низшая теплота сгорания топлива, </w:t>
      </w:r>
      <w:proofErr w:type="gramStart"/>
      <w:r w:rsidRPr="00A35D91">
        <w:rPr>
          <w:rFonts w:eastAsiaTheme="minorHAnsi"/>
          <w:sz w:val="24"/>
          <w:szCs w:val="22"/>
          <w:lang w:eastAsia="en-US"/>
        </w:rPr>
        <w:t>ккал</w:t>
      </w:r>
      <w:proofErr w:type="gramEnd"/>
      <w:r w:rsidRPr="00A35D91">
        <w:rPr>
          <w:rFonts w:eastAsiaTheme="minorHAnsi"/>
          <w:sz w:val="24"/>
          <w:szCs w:val="22"/>
          <w:lang w:eastAsia="en-US"/>
        </w:rPr>
        <w:t>/кг;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804F63" wp14:editId="03723314">
            <wp:extent cx="152400" cy="209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35D91">
        <w:rPr>
          <w:rFonts w:eastAsiaTheme="minorHAnsi"/>
          <w:sz w:val="24"/>
          <w:szCs w:val="22"/>
          <w:lang w:eastAsia="en-US"/>
        </w:rPr>
        <w:t xml:space="preserve"> - нормативный удельный расход топлива на отпущенную тепловую энергию, </w:t>
      </w:r>
      <w:proofErr w:type="spellStart"/>
      <w:r w:rsidRPr="00A35D91">
        <w:rPr>
          <w:rFonts w:eastAsiaTheme="minorHAnsi"/>
          <w:sz w:val="24"/>
          <w:szCs w:val="22"/>
          <w:lang w:eastAsia="en-US"/>
        </w:rPr>
        <w:t>кг</w:t>
      </w:r>
      <w:proofErr w:type="gramStart"/>
      <w:r w:rsidRPr="00A35D91">
        <w:rPr>
          <w:rFonts w:eastAsiaTheme="minorHAnsi"/>
          <w:sz w:val="24"/>
          <w:szCs w:val="22"/>
          <w:lang w:eastAsia="en-US"/>
        </w:rPr>
        <w:t>.у</w:t>
      </w:r>
      <w:proofErr w:type="gramEnd"/>
      <w:r w:rsidRPr="00A35D91">
        <w:rPr>
          <w:rFonts w:eastAsiaTheme="minorHAnsi"/>
          <w:sz w:val="24"/>
          <w:szCs w:val="22"/>
          <w:lang w:eastAsia="en-US"/>
        </w:rPr>
        <w:t>.т</w:t>
      </w:r>
      <w:proofErr w:type="spellEnd"/>
      <w:r w:rsidRPr="00A35D91">
        <w:rPr>
          <w:rFonts w:eastAsiaTheme="minorHAnsi"/>
          <w:sz w:val="24"/>
          <w:szCs w:val="22"/>
          <w:lang w:eastAsia="en-US"/>
        </w:rPr>
        <w:t>./Гкал.</w:t>
      </w:r>
    </w:p>
    <w:p w:rsidR="00A35D91" w:rsidRPr="00A35D91" w:rsidRDefault="00A35D91" w:rsidP="00A83AE2">
      <w:pPr>
        <w:pStyle w:val="ConsPlusNormal"/>
        <w:spacing w:line="360" w:lineRule="auto"/>
        <w:jc w:val="both"/>
        <w:rPr>
          <w:rFonts w:eastAsiaTheme="minorHAnsi"/>
          <w:sz w:val="24"/>
          <w:szCs w:val="22"/>
          <w:lang w:eastAsia="en-US"/>
        </w:rPr>
      </w:pPr>
    </w:p>
    <w:p w:rsidR="00C51AC5" w:rsidRPr="00C51AC5" w:rsidRDefault="00C51AC5" w:rsidP="00A83AE2">
      <w:pPr>
        <w:ind w:firstLine="567"/>
        <w:jc w:val="both"/>
      </w:pPr>
      <w:r w:rsidRPr="00C51AC5">
        <w:t>.</w:t>
      </w:r>
    </w:p>
    <w:p w:rsidR="002365D3" w:rsidRDefault="002365D3" w:rsidP="005512F0">
      <w:pPr>
        <w:pStyle w:val="10"/>
        <w:jc w:val="both"/>
      </w:pPr>
      <w:bookmarkStart w:id="6" w:name="_Toc71613350"/>
      <w:r>
        <w:lastRenderedPageBreak/>
        <w:t>Исходные данные для анализа фактического теплопотребления</w:t>
      </w:r>
      <w:bookmarkEnd w:id="6"/>
    </w:p>
    <w:p w:rsidR="005512F0" w:rsidRDefault="002365D3" w:rsidP="002365D3">
      <w:pPr>
        <w:pStyle w:val="20"/>
      </w:pPr>
      <w:bookmarkStart w:id="7" w:name="_Toc71613351"/>
      <w:r>
        <w:t xml:space="preserve">Фактическое </w:t>
      </w:r>
      <w:r w:rsidR="005512F0">
        <w:t>теплопотреблени</w:t>
      </w:r>
      <w:r>
        <w:t>е</w:t>
      </w:r>
      <w:r w:rsidR="005512F0">
        <w:t xml:space="preserve"> в системах теплоснабжения от источников МУП «Калугатеплосеть»</w:t>
      </w:r>
      <w:bookmarkEnd w:id="7"/>
    </w:p>
    <w:p w:rsidR="005512F0" w:rsidRDefault="005512F0" w:rsidP="005512F0"/>
    <w:p w:rsidR="005512F0" w:rsidRDefault="005512F0" w:rsidP="005512F0">
      <w:pPr>
        <w:ind w:firstLine="567"/>
        <w:jc w:val="both"/>
      </w:pPr>
      <w:proofErr w:type="gramStart"/>
      <w:r>
        <w:t xml:space="preserve">Выполнение корректного анализа фактического теплопотребления в периоды температур наружного воздуха близких к расчетным на основе предоставленных предприятием суточных ведомостей оказалось невозможным, ввиду отсутствия необходимых данных для расчета отпуска тепловой энергии в соответствии с </w:t>
      </w:r>
      <w:r w:rsidR="00DD51E3">
        <w:t>м</w:t>
      </w:r>
      <w:r w:rsidR="00DD51E3" w:rsidRPr="00C95401">
        <w:t>етодик</w:t>
      </w:r>
      <w:r w:rsidR="00DD51E3">
        <w:t xml:space="preserve">ой </w:t>
      </w:r>
      <w:r w:rsidR="00DD51E3" w:rsidRPr="00C95401">
        <w:t xml:space="preserve"> осуществления коммерческого учета тепловой энергии, теплоносителя</w:t>
      </w:r>
      <w:r>
        <w:t xml:space="preserve">, </w:t>
      </w:r>
      <w:r w:rsidRPr="006B6E78">
        <w:t>утв</w:t>
      </w:r>
      <w:r w:rsidR="00DD51E3">
        <w:t>ержденной Приказом от 17 марта №99/пр.</w:t>
      </w:r>
      <w:proofErr w:type="gramEnd"/>
    </w:p>
    <w:p w:rsidR="005512F0" w:rsidRDefault="005512F0" w:rsidP="005512F0">
      <w:pPr>
        <w:ind w:firstLine="567"/>
        <w:jc w:val="both"/>
      </w:pPr>
      <w:r>
        <w:t xml:space="preserve">Анализ количества реализуемой тепловой энергии осуществляется специалистами предприятия на основании расходов топлива за отчетный период. </w:t>
      </w:r>
    </w:p>
    <w:p w:rsidR="005512F0" w:rsidRDefault="005512F0" w:rsidP="00FB257D">
      <w:pPr>
        <w:ind w:firstLine="567"/>
        <w:jc w:val="both"/>
      </w:pPr>
      <w:r>
        <w:t xml:space="preserve">Для анализа фактического теплопотребления в системах теплоснабжения от источников МУП «Калугатеплосеть» использовались отчеты о выработке в наиболее холодный месяц </w:t>
      </w:r>
      <w:r w:rsidR="004749A6">
        <w:t>в 2020 г.</w:t>
      </w:r>
      <w:r>
        <w:t xml:space="preserve"> По данным архива температур наружного воздуха наиболее холодным месяцем в </w:t>
      </w:r>
      <w:r w:rsidR="004749A6">
        <w:t>2020 г.</w:t>
      </w:r>
      <w:r>
        <w:t xml:space="preserve"> оказался </w:t>
      </w:r>
      <w:r w:rsidR="004749A6">
        <w:t xml:space="preserve">декабрь </w:t>
      </w:r>
      <w:r>
        <w:t xml:space="preserve"> со среднемесячной </w:t>
      </w:r>
      <w:r w:rsidR="00FB257D">
        <w:t>температурой -</w:t>
      </w:r>
      <w:r w:rsidR="004749A6">
        <w:t>4,3</w:t>
      </w:r>
      <w:r w:rsidR="00FB257D">
        <w:t xml:space="preserve"> </w:t>
      </w:r>
      <w:r w:rsidR="00FB257D">
        <w:rPr>
          <w:rFonts w:ascii="Times New Roman" w:hAnsi="Times New Roman" w:cs="Times New Roman"/>
        </w:rPr>
        <w:t>˚</w:t>
      </w:r>
      <w:r w:rsidR="00FB257D">
        <w:t>С.</w:t>
      </w:r>
    </w:p>
    <w:p w:rsidR="00FB257D" w:rsidRDefault="002D25ED" w:rsidP="00FB257D">
      <w:pPr>
        <w:ind w:firstLine="567"/>
        <w:jc w:val="both"/>
      </w:pPr>
      <w:r>
        <w:t>Сводн</w:t>
      </w:r>
      <w:r w:rsidR="002365D3">
        <w:t xml:space="preserve">ые показатели реализации тепловой энергии </w:t>
      </w:r>
      <w:r w:rsidR="00C95C89">
        <w:t>за</w:t>
      </w:r>
      <w:r w:rsidR="002365D3">
        <w:t xml:space="preserve"> </w:t>
      </w:r>
      <w:r w:rsidR="004749A6">
        <w:t>декабрь 2020</w:t>
      </w:r>
      <w:r w:rsidR="002365D3">
        <w:t xml:space="preserve"> года приведены в таблице 1.1.</w:t>
      </w:r>
    </w:p>
    <w:p w:rsidR="002365D3" w:rsidRDefault="002365D3" w:rsidP="001F5770">
      <w:pPr>
        <w:ind w:firstLine="567"/>
        <w:jc w:val="both"/>
      </w:pPr>
      <w:r>
        <w:t xml:space="preserve">Расчетные фактические показатели </w:t>
      </w:r>
      <w:r w:rsidR="001F5770">
        <w:t xml:space="preserve">реализации тепловой энергии </w:t>
      </w:r>
      <w:r>
        <w:t xml:space="preserve">отражают </w:t>
      </w:r>
      <w:r w:rsidR="001F5770">
        <w:t>количество тепловой энергии, полученное расчетным путем, на основании договоров теплоснабжения, для определенной среднемесячно</w:t>
      </w:r>
      <w:r w:rsidR="004749A6">
        <w:t xml:space="preserve">й температуры наружного воздуха и </w:t>
      </w:r>
      <w:r w:rsidR="00EC5465">
        <w:t xml:space="preserve">на основании </w:t>
      </w:r>
      <w:r w:rsidR="004749A6">
        <w:t xml:space="preserve">показаний коллективных (общедомовых) приборов учета, </w:t>
      </w:r>
      <w:r w:rsidR="00EC5465">
        <w:t>установленных</w:t>
      </w:r>
      <w:r w:rsidR="004749A6">
        <w:t xml:space="preserve"> у потребителей.</w:t>
      </w:r>
    </w:p>
    <w:p w:rsidR="00C95C89" w:rsidRDefault="00C95C89" w:rsidP="00C95C89">
      <w:pPr>
        <w:ind w:firstLine="567"/>
        <w:jc w:val="both"/>
      </w:pPr>
      <w:r>
        <w:t xml:space="preserve">Фактические приборные показатели рассчитаны на основе показаний счетчиков газа в котельных. </w:t>
      </w:r>
    </w:p>
    <w:p w:rsidR="00EF678F" w:rsidRDefault="00EF678F" w:rsidP="00C95C89">
      <w:pPr>
        <w:ind w:firstLine="567"/>
        <w:jc w:val="both"/>
      </w:pPr>
    </w:p>
    <w:p w:rsidR="00EF678F" w:rsidRDefault="00EF678F" w:rsidP="00C95C89">
      <w:pPr>
        <w:ind w:firstLine="567"/>
        <w:jc w:val="both"/>
      </w:pPr>
    </w:p>
    <w:p w:rsidR="00C95C89" w:rsidRPr="001D5FB0" w:rsidRDefault="00C95C89" w:rsidP="001D5FB0">
      <w:pPr>
        <w:pStyle w:val="aff7"/>
      </w:pPr>
      <w:bookmarkStart w:id="8" w:name="_Toc71613364"/>
      <w:r w:rsidRPr="001D5FB0">
        <w:lastRenderedPageBreak/>
        <w:t xml:space="preserve">Таблица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E466E6">
        <w:rPr>
          <w:noProof/>
        </w:rPr>
        <w:t>1</w:t>
      </w:r>
      <w:r w:rsidR="00CF7604">
        <w:rPr>
          <w:noProof/>
        </w:rPr>
        <w:fldChar w:fldCharType="end"/>
      </w:r>
      <w:r w:rsidRPr="001D5FB0">
        <w:t xml:space="preserve"> – Сводные показатели реализации и потерь в тепловых сетях тепловой энергии за </w:t>
      </w:r>
      <w:r w:rsidR="00EC5465">
        <w:t>декабрь 2020</w:t>
      </w:r>
      <w:r w:rsidRPr="001D5FB0">
        <w:t xml:space="preserve"> года</w:t>
      </w:r>
      <w:r w:rsidR="00D001AF">
        <w:t>, Гкал</w:t>
      </w:r>
      <w:bookmarkEnd w:id="8"/>
    </w:p>
    <w:tbl>
      <w:tblPr>
        <w:tblW w:w="5000" w:type="pct"/>
        <w:jc w:val="center"/>
        <w:tblLook w:val="04A0" w:firstRow="1" w:lastRow="0" w:firstColumn="1" w:lastColumn="0" w:noHBand="0" w:noVBand="1"/>
      </w:tblPr>
      <w:tblGrid>
        <w:gridCol w:w="687"/>
        <w:gridCol w:w="5450"/>
        <w:gridCol w:w="1683"/>
        <w:gridCol w:w="1751"/>
      </w:tblGrid>
      <w:tr w:rsidR="00D10B36" w:rsidRPr="00D10B36" w:rsidTr="00257527">
        <w:trPr>
          <w:trHeight w:val="20"/>
          <w:tblHeade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w:t>
            </w:r>
          </w:p>
        </w:tc>
        <w:tc>
          <w:tcPr>
            <w:tcW w:w="2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Адрес котельной</w:t>
            </w:r>
          </w:p>
        </w:tc>
        <w:tc>
          <w:tcPr>
            <w:tcW w:w="1794" w:type="pct"/>
            <w:gridSpan w:val="2"/>
            <w:tcBorders>
              <w:top w:val="single" w:sz="4" w:space="0" w:color="auto"/>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Реализация</w:t>
            </w:r>
          </w:p>
        </w:tc>
      </w:tr>
      <w:tr w:rsidR="00D10B36" w:rsidRPr="00D10B36" w:rsidTr="00257527">
        <w:trPr>
          <w:trHeight w:val="20"/>
          <w:tblHeade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28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879"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расчетный</w:t>
            </w:r>
          </w:p>
        </w:tc>
        <w:tc>
          <w:tcPr>
            <w:tcW w:w="915"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приборный</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65 лет Победы, д.51;  (</w:t>
            </w:r>
            <w:proofErr w:type="spellStart"/>
            <w:r w:rsidRPr="00D10B36">
              <w:rPr>
                <w:sz w:val="18"/>
                <w:szCs w:val="18"/>
                <w:lang w:eastAsia="ru-RU"/>
              </w:rPr>
              <w:t>Блочно</w:t>
            </w:r>
            <w:proofErr w:type="spellEnd"/>
            <w:r w:rsidRPr="00D10B36">
              <w:rPr>
                <w:sz w:val="18"/>
                <w:szCs w:val="18"/>
                <w:lang w:eastAsia="ru-RU"/>
              </w:rPr>
              <w:t>-модульная котельная)</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2 205,544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1 752,532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Азаровская</w:t>
            </w:r>
            <w:proofErr w:type="spellEnd"/>
            <w:r w:rsidRPr="00D10B36">
              <w:rPr>
                <w:sz w:val="18"/>
                <w:szCs w:val="18"/>
                <w:lang w:eastAsia="ru-RU"/>
              </w:rPr>
              <w:t xml:space="preserve"> д.13а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2 110,238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1 271,259</w:t>
            </w:r>
          </w:p>
        </w:tc>
      </w:tr>
      <w:tr w:rsidR="00D10B36" w:rsidRPr="00D10B36" w:rsidTr="00257527">
        <w:trPr>
          <w:trHeight w:val="40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Аэропортовская, в/</w:t>
            </w:r>
            <w:proofErr w:type="gramStart"/>
            <w:r w:rsidRPr="00D10B36">
              <w:rPr>
                <w:sz w:val="18"/>
                <w:szCs w:val="18"/>
                <w:lang w:eastAsia="ru-RU"/>
              </w:rPr>
              <w:t>ч</w:t>
            </w:r>
            <w:proofErr w:type="gramEnd"/>
            <w:r w:rsidRPr="00D10B36">
              <w:rPr>
                <w:sz w:val="18"/>
                <w:szCs w:val="18"/>
                <w:lang w:eastAsia="ru-RU"/>
              </w:rPr>
              <w:t xml:space="preserve"> 15506</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1 163,633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863,405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Байконурская</w:t>
            </w:r>
            <w:proofErr w:type="spellEnd"/>
            <w:r w:rsidRPr="00D10B36">
              <w:rPr>
                <w:sz w:val="18"/>
                <w:szCs w:val="18"/>
                <w:lang w:eastAsia="ru-RU"/>
              </w:rPr>
              <w:t>, д.11</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3 392,107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2 308,906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Беговая, д.15 (ВДСХ)</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1 099,891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620,552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Болотникова</w:t>
            </w:r>
            <w:proofErr w:type="spellEnd"/>
            <w:r w:rsidRPr="00D10B36">
              <w:rPr>
                <w:sz w:val="18"/>
                <w:szCs w:val="18"/>
                <w:lang w:eastAsia="ru-RU"/>
              </w:rPr>
              <w:t>, д.29</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1 445,146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1 023,805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бульвар Энтузиастов, д.6Б;   </w:t>
            </w:r>
            <w:proofErr w:type="spellStart"/>
            <w:r w:rsidRPr="00D10B36">
              <w:rPr>
                <w:sz w:val="18"/>
                <w:szCs w:val="18"/>
                <w:lang w:eastAsia="ru-RU"/>
              </w:rPr>
              <w:t>микр</w:t>
            </w:r>
            <w:proofErr w:type="gramStart"/>
            <w:r w:rsidRPr="00D10B36">
              <w:rPr>
                <w:sz w:val="18"/>
                <w:szCs w:val="18"/>
                <w:lang w:eastAsia="ru-RU"/>
              </w:rPr>
              <w:t>.Т</w:t>
            </w:r>
            <w:proofErr w:type="gramEnd"/>
            <w:r w:rsidRPr="00D10B36">
              <w:rPr>
                <w:sz w:val="18"/>
                <w:szCs w:val="18"/>
                <w:lang w:eastAsia="ru-RU"/>
              </w:rPr>
              <w:t>ерепец</w:t>
            </w:r>
            <w:proofErr w:type="spellEnd"/>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5 515,817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3 689,020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Веры Андриановой, д.5А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4 211,068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2 862,933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Веры Андриановой, д.64А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2 538,092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1 836,563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Взлетная, д.46</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142,734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101,499</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Вилонова</w:t>
            </w:r>
            <w:proofErr w:type="spellEnd"/>
            <w:r w:rsidRPr="00D10B36">
              <w:rPr>
                <w:sz w:val="18"/>
                <w:szCs w:val="18"/>
                <w:lang w:eastAsia="ru-RU"/>
              </w:rPr>
              <w:t>, д.40</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3 897,796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2 918,064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Вишневского, д.3А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1 215,695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577,358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Вооруженное Восстание, д.12</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56 937,689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30 153,623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Гвардейская, д.15А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3 165,413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2 422,155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15</w:t>
            </w:r>
          </w:p>
        </w:tc>
        <w:tc>
          <w:tcPr>
            <w:tcW w:w="2847" w:type="pct"/>
            <w:tcBorders>
              <w:top w:val="nil"/>
              <w:left w:val="nil"/>
              <w:bottom w:val="single" w:sz="4" w:space="0" w:color="auto"/>
              <w:right w:val="nil"/>
            </w:tcBorders>
            <w:shd w:val="clear" w:color="auto" w:fill="auto"/>
            <w:vAlign w:val="center"/>
            <w:hideMark/>
          </w:tcPr>
          <w:p w:rsidR="00D10B36" w:rsidRPr="00D10B36" w:rsidRDefault="007110FA" w:rsidP="00B50398">
            <w:pPr>
              <w:spacing w:after="0"/>
              <w:jc w:val="center"/>
              <w:rPr>
                <w:sz w:val="18"/>
                <w:szCs w:val="18"/>
                <w:lang w:eastAsia="ru-RU"/>
              </w:rPr>
            </w:pPr>
            <w:r>
              <w:rPr>
                <w:sz w:val="18"/>
                <w:szCs w:val="18"/>
                <w:lang w:eastAsia="ru-RU"/>
              </w:rPr>
              <w:t>Кот. Грабцевское шоссе 35</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8 919,539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5 548,708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16</w:t>
            </w:r>
          </w:p>
        </w:tc>
        <w:tc>
          <w:tcPr>
            <w:tcW w:w="2847" w:type="pct"/>
            <w:tcBorders>
              <w:top w:val="nil"/>
              <w:left w:val="nil"/>
              <w:bottom w:val="single" w:sz="4" w:space="0" w:color="auto"/>
              <w:right w:val="nil"/>
            </w:tcBorders>
            <w:shd w:val="clear" w:color="auto" w:fill="auto"/>
            <w:vAlign w:val="center"/>
            <w:hideMark/>
          </w:tcPr>
          <w:p w:rsidR="00D10B36" w:rsidRPr="00D10B36" w:rsidRDefault="007110FA" w:rsidP="00B50398">
            <w:pPr>
              <w:spacing w:after="0"/>
              <w:jc w:val="center"/>
              <w:rPr>
                <w:sz w:val="18"/>
                <w:szCs w:val="18"/>
                <w:lang w:eastAsia="ru-RU"/>
              </w:rPr>
            </w:pPr>
            <w:r>
              <w:rPr>
                <w:sz w:val="18"/>
                <w:szCs w:val="18"/>
                <w:lang w:eastAsia="ru-RU"/>
              </w:rPr>
              <w:t>Кот. Грабцевское шоссе, д.77А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1 053,493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751,384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Гурьянова д.18 к.2</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1 013,679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670,354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Гурьянова д.71а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2 101,349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1 565,144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w:t>
            </w:r>
            <w:proofErr w:type="gramStart"/>
            <w:r w:rsidRPr="00D10B36">
              <w:rPr>
                <w:sz w:val="18"/>
                <w:szCs w:val="18"/>
                <w:lang w:eastAsia="ru-RU"/>
              </w:rPr>
              <w:t>.</w:t>
            </w:r>
            <w:proofErr w:type="gramEnd"/>
            <w:r w:rsidRPr="00D10B36">
              <w:rPr>
                <w:sz w:val="18"/>
                <w:szCs w:val="18"/>
                <w:lang w:eastAsia="ru-RU"/>
              </w:rPr>
              <w:t xml:space="preserve"> </w:t>
            </w:r>
            <w:proofErr w:type="gramStart"/>
            <w:r w:rsidRPr="00D10B36">
              <w:rPr>
                <w:sz w:val="18"/>
                <w:szCs w:val="18"/>
                <w:lang w:eastAsia="ru-RU"/>
              </w:rPr>
              <w:t>д</w:t>
            </w:r>
            <w:proofErr w:type="gramEnd"/>
            <w:r w:rsidRPr="00D10B36">
              <w:rPr>
                <w:sz w:val="18"/>
                <w:szCs w:val="18"/>
                <w:lang w:eastAsia="ru-RU"/>
              </w:rPr>
              <w:t xml:space="preserve">. </w:t>
            </w:r>
            <w:proofErr w:type="spellStart"/>
            <w:r w:rsidRPr="00D10B36">
              <w:rPr>
                <w:sz w:val="18"/>
                <w:szCs w:val="18"/>
                <w:lang w:eastAsia="ru-RU"/>
              </w:rPr>
              <w:t>Колюпаново</w:t>
            </w:r>
            <w:proofErr w:type="spellEnd"/>
            <w:r w:rsidRPr="00D10B36">
              <w:rPr>
                <w:sz w:val="18"/>
                <w:szCs w:val="18"/>
                <w:lang w:eastAsia="ru-RU"/>
              </w:rPr>
              <w:t>, д.15А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921,619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570,053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д</w:t>
            </w:r>
            <w:proofErr w:type="gramStart"/>
            <w:r w:rsidRPr="00D10B36">
              <w:rPr>
                <w:sz w:val="18"/>
                <w:szCs w:val="18"/>
                <w:lang w:eastAsia="ru-RU"/>
              </w:rPr>
              <w:t>.К</w:t>
            </w:r>
            <w:proofErr w:type="gramEnd"/>
            <w:r w:rsidRPr="00D10B36">
              <w:rPr>
                <w:sz w:val="18"/>
                <w:szCs w:val="18"/>
                <w:lang w:eastAsia="ru-RU"/>
              </w:rPr>
              <w:t>анищево</w:t>
            </w:r>
            <w:proofErr w:type="spellEnd"/>
            <w:r w:rsidRPr="00D10B36">
              <w:rPr>
                <w:sz w:val="18"/>
                <w:szCs w:val="18"/>
                <w:lang w:eastAsia="ru-RU"/>
              </w:rPr>
              <w:t xml:space="preserve">, </w:t>
            </w:r>
            <w:proofErr w:type="spellStart"/>
            <w:r w:rsidRPr="00D10B36">
              <w:rPr>
                <w:sz w:val="18"/>
                <w:szCs w:val="18"/>
                <w:lang w:eastAsia="ru-RU"/>
              </w:rPr>
              <w:t>Октяб.окр</w:t>
            </w:r>
            <w:proofErr w:type="spellEnd"/>
            <w:r w:rsidRPr="00D10B36">
              <w:rPr>
                <w:sz w:val="18"/>
                <w:szCs w:val="18"/>
                <w:lang w:eastAsia="ru-RU"/>
              </w:rPr>
              <w:t xml:space="preserve">., </w:t>
            </w:r>
            <w:proofErr w:type="spellStart"/>
            <w:r w:rsidRPr="00D10B36">
              <w:rPr>
                <w:sz w:val="18"/>
                <w:szCs w:val="18"/>
                <w:lang w:eastAsia="ru-RU"/>
              </w:rPr>
              <w:t>ул.Нижняя</w:t>
            </w:r>
            <w:proofErr w:type="spellEnd"/>
            <w:r w:rsidRPr="00D10B36">
              <w:rPr>
                <w:sz w:val="18"/>
                <w:szCs w:val="18"/>
                <w:lang w:eastAsia="ru-RU"/>
              </w:rPr>
              <w:t xml:space="preserve"> Усадебная, д.2</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6 424,936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4 008,651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д</w:t>
            </w:r>
            <w:proofErr w:type="gramStart"/>
            <w:r w:rsidRPr="00D10B36">
              <w:rPr>
                <w:sz w:val="18"/>
                <w:szCs w:val="18"/>
                <w:lang w:eastAsia="ru-RU"/>
              </w:rPr>
              <w:t>.К</w:t>
            </w:r>
            <w:proofErr w:type="gramEnd"/>
            <w:r w:rsidRPr="00D10B36">
              <w:rPr>
                <w:sz w:val="18"/>
                <w:szCs w:val="18"/>
                <w:lang w:eastAsia="ru-RU"/>
              </w:rPr>
              <w:t>анищево</w:t>
            </w:r>
            <w:proofErr w:type="spellEnd"/>
            <w:r w:rsidRPr="00D10B36">
              <w:rPr>
                <w:sz w:val="18"/>
                <w:szCs w:val="18"/>
                <w:lang w:eastAsia="ru-RU"/>
              </w:rPr>
              <w:t xml:space="preserve">, </w:t>
            </w:r>
            <w:proofErr w:type="spellStart"/>
            <w:r w:rsidRPr="00D10B36">
              <w:rPr>
                <w:sz w:val="18"/>
                <w:szCs w:val="18"/>
                <w:lang w:eastAsia="ru-RU"/>
              </w:rPr>
              <w:t>ул.Новая</w:t>
            </w:r>
            <w:proofErr w:type="spellEnd"/>
            <w:r w:rsidRPr="00D10B36">
              <w:rPr>
                <w:sz w:val="18"/>
                <w:szCs w:val="18"/>
                <w:lang w:eastAsia="ru-RU"/>
              </w:rPr>
              <w:t xml:space="preserve">, д.41;  (совхоз </w:t>
            </w:r>
            <w:proofErr w:type="spellStart"/>
            <w:r w:rsidRPr="00D10B36">
              <w:rPr>
                <w:sz w:val="18"/>
                <w:szCs w:val="18"/>
                <w:lang w:eastAsia="ru-RU"/>
              </w:rPr>
              <w:t>Ольговский</w:t>
            </w:r>
            <w:proofErr w:type="spellEnd"/>
            <w:r w:rsidRPr="00D10B36">
              <w:rPr>
                <w:sz w:val="18"/>
                <w:szCs w:val="18"/>
                <w:lang w:eastAsia="ru-RU"/>
              </w:rPr>
              <w:t>)</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522,486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398,877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Дзержинского, д.83А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4 369,958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3 061,519</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Дорожная 21 (Тепличная, д.22)</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1 091,441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813,872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Дорожная, д.6А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1 918,996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1 217,984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lastRenderedPageBreak/>
              <w:t>25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Дубрава, д.14</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1 056,905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770,177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Калуга-Бор, д.3</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393,07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268,999</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Калужка</w:t>
            </w:r>
            <w:proofErr w:type="spellEnd"/>
            <w:r w:rsidRPr="00D10B36">
              <w:rPr>
                <w:sz w:val="18"/>
                <w:szCs w:val="18"/>
                <w:lang w:eastAsia="ru-RU"/>
              </w:rPr>
              <w:t>, д.6А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29,535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60,842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Кибальчича, д.17А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5 812,761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3 442,204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Кирова, д.67А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3 682,962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2 787,680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Кожедуба</w:t>
            </w:r>
            <w:proofErr w:type="spellEnd"/>
            <w:r w:rsidRPr="00D10B36">
              <w:rPr>
                <w:sz w:val="18"/>
                <w:szCs w:val="18"/>
                <w:lang w:eastAsia="ru-RU"/>
              </w:rPr>
              <w:t>, д.11;  (КАЛТУ)</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429,296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316,055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Кубяка</w:t>
            </w:r>
            <w:proofErr w:type="spellEnd"/>
            <w:r w:rsidRPr="00D10B36">
              <w:rPr>
                <w:sz w:val="18"/>
                <w:szCs w:val="18"/>
                <w:lang w:eastAsia="ru-RU"/>
              </w:rPr>
              <w:t>, д.3А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3 780,978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3 320,118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Кутузова, 4А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3 695,418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2 571,345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Ленина, д.26А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1 761,369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1 428,325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Луначарского, д.6А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1 808,2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1 244,675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М.Горького</w:t>
            </w:r>
            <w:proofErr w:type="spellEnd"/>
            <w:r w:rsidRPr="00D10B36">
              <w:rPr>
                <w:sz w:val="18"/>
                <w:szCs w:val="18"/>
                <w:lang w:eastAsia="ru-RU"/>
              </w:rPr>
              <w:t>, д.1Б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6 146,915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4 532,293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М.Жукова</w:t>
            </w:r>
            <w:proofErr w:type="spellEnd"/>
            <w:r w:rsidRPr="00D10B36">
              <w:rPr>
                <w:sz w:val="18"/>
                <w:szCs w:val="18"/>
                <w:lang w:eastAsia="ru-RU"/>
              </w:rPr>
              <w:t>, д.40А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2 679,789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2 017,958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Маяковского, д.35</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631,502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419,538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Маяковского, д.59</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1 272,038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1 055,706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Мичурина, д.9В</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2 233,107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1 627,593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Московская, д.115А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3 400,421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2 337,793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Московская, д.14</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2 455,458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1 676,560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Московская, д.299В</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305,815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195,465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Московская, д.317А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1 804,638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1 270,922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Московская, д.31А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1 900,5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1 525,212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w:t>
            </w:r>
            <w:r w:rsidR="007110FA">
              <w:rPr>
                <w:sz w:val="18"/>
                <w:szCs w:val="18"/>
                <w:lang w:eastAsia="ru-RU"/>
              </w:rPr>
              <w:t xml:space="preserve">т. </w:t>
            </w:r>
            <w:proofErr w:type="spellStart"/>
            <w:r w:rsidR="007110FA">
              <w:rPr>
                <w:sz w:val="18"/>
                <w:szCs w:val="18"/>
                <w:lang w:eastAsia="ru-RU"/>
              </w:rPr>
              <w:t>Муратовский</w:t>
            </w:r>
            <w:proofErr w:type="spellEnd"/>
            <w:r w:rsidR="007110FA">
              <w:rPr>
                <w:sz w:val="18"/>
                <w:szCs w:val="18"/>
                <w:lang w:eastAsia="ru-RU"/>
              </w:rPr>
              <w:t xml:space="preserve"> </w:t>
            </w:r>
            <w:proofErr w:type="spellStart"/>
            <w:r w:rsidR="007110FA">
              <w:rPr>
                <w:sz w:val="18"/>
                <w:szCs w:val="18"/>
                <w:lang w:eastAsia="ru-RU"/>
              </w:rPr>
              <w:t>Щебзавод</w:t>
            </w:r>
            <w:proofErr w:type="spellEnd"/>
            <w:r w:rsidR="007110FA">
              <w:rPr>
                <w:sz w:val="18"/>
                <w:szCs w:val="18"/>
                <w:lang w:eastAsia="ru-RU"/>
              </w:rPr>
              <w:t>, д.19а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754,385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325,309</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Никитина, д.95Б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4 908,113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3 519,003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Новая стройка, д.1А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855,649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646,548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Новослободская, д.25А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1 238,223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873,226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Одоевское</w:t>
            </w:r>
            <w:proofErr w:type="spellEnd"/>
            <w:r w:rsidRPr="00D10B36">
              <w:rPr>
                <w:sz w:val="18"/>
                <w:szCs w:val="18"/>
                <w:lang w:eastAsia="ru-RU"/>
              </w:rPr>
              <w:t xml:space="preserve"> шоссе, д.5А;  (п. Ромоданово)</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194,049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163,396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lastRenderedPageBreak/>
              <w:t>50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Ольговская</w:t>
            </w:r>
            <w:proofErr w:type="spellEnd"/>
            <w:r w:rsidRPr="00D10B36">
              <w:rPr>
                <w:sz w:val="18"/>
                <w:szCs w:val="18"/>
                <w:lang w:eastAsia="ru-RU"/>
              </w:rPr>
              <w:t>, д.19А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4 883,651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3 308,641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w:t>
            </w:r>
            <w:proofErr w:type="gramStart"/>
            <w:r w:rsidRPr="00D10B36">
              <w:rPr>
                <w:sz w:val="18"/>
                <w:szCs w:val="18"/>
                <w:lang w:eastAsia="ru-RU"/>
              </w:rPr>
              <w:t>.К</w:t>
            </w:r>
            <w:proofErr w:type="gramEnd"/>
            <w:r w:rsidRPr="00D10B36">
              <w:rPr>
                <w:sz w:val="18"/>
                <w:szCs w:val="18"/>
                <w:lang w:eastAsia="ru-RU"/>
              </w:rPr>
              <w:t>уровской</w:t>
            </w:r>
            <w:proofErr w:type="spellEnd"/>
            <w:r w:rsidRPr="00D10B36">
              <w:rPr>
                <w:sz w:val="18"/>
                <w:szCs w:val="18"/>
                <w:lang w:eastAsia="ru-RU"/>
              </w:rPr>
              <w:t xml:space="preserve">, </w:t>
            </w:r>
            <w:proofErr w:type="spellStart"/>
            <w:r w:rsidRPr="00D10B36">
              <w:rPr>
                <w:sz w:val="18"/>
                <w:szCs w:val="18"/>
                <w:lang w:eastAsia="ru-RU"/>
              </w:rPr>
              <w:t>ул.Шахтерская</w:t>
            </w:r>
            <w:proofErr w:type="spellEnd"/>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1 870,972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1 128,879</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w:t>
            </w:r>
            <w:proofErr w:type="gramStart"/>
            <w:r w:rsidRPr="00D10B36">
              <w:rPr>
                <w:sz w:val="18"/>
                <w:szCs w:val="18"/>
                <w:lang w:eastAsia="ru-RU"/>
              </w:rPr>
              <w:t>.</w:t>
            </w:r>
            <w:proofErr w:type="gramEnd"/>
            <w:r w:rsidRPr="00D10B36">
              <w:rPr>
                <w:sz w:val="18"/>
                <w:szCs w:val="18"/>
                <w:lang w:eastAsia="ru-RU"/>
              </w:rPr>
              <w:t xml:space="preserve"> </w:t>
            </w:r>
            <w:proofErr w:type="gramStart"/>
            <w:r w:rsidRPr="00D10B36">
              <w:rPr>
                <w:sz w:val="18"/>
                <w:szCs w:val="18"/>
                <w:lang w:eastAsia="ru-RU"/>
              </w:rPr>
              <w:t>п</w:t>
            </w:r>
            <w:proofErr w:type="gramEnd"/>
            <w:r w:rsidRPr="00D10B36">
              <w:rPr>
                <w:sz w:val="18"/>
                <w:szCs w:val="18"/>
                <w:lang w:eastAsia="ru-RU"/>
              </w:rPr>
              <w:t>ер. 2-й Тульский, д.5А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1 880,62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1 141,366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пер</w:t>
            </w:r>
            <w:proofErr w:type="gramStart"/>
            <w:r w:rsidRPr="00D10B36">
              <w:rPr>
                <w:sz w:val="18"/>
                <w:szCs w:val="18"/>
                <w:lang w:eastAsia="ru-RU"/>
              </w:rPr>
              <w:t>.В</w:t>
            </w:r>
            <w:proofErr w:type="gramEnd"/>
            <w:r w:rsidRPr="00D10B36">
              <w:rPr>
                <w:sz w:val="18"/>
                <w:szCs w:val="18"/>
                <w:lang w:eastAsia="ru-RU"/>
              </w:rPr>
              <w:t>ишневского</w:t>
            </w:r>
            <w:proofErr w:type="spellEnd"/>
            <w:r w:rsidRPr="00D10B36">
              <w:rPr>
                <w:sz w:val="18"/>
                <w:szCs w:val="18"/>
                <w:lang w:eastAsia="ru-RU"/>
              </w:rPr>
              <w:t>, д.3</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5 163,687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3 753,921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пер</w:t>
            </w:r>
            <w:proofErr w:type="gramStart"/>
            <w:r w:rsidRPr="00D10B36">
              <w:rPr>
                <w:sz w:val="18"/>
                <w:szCs w:val="18"/>
                <w:lang w:eastAsia="ru-RU"/>
              </w:rPr>
              <w:t>.В</w:t>
            </w:r>
            <w:proofErr w:type="gramEnd"/>
            <w:r w:rsidRPr="00D10B36">
              <w:rPr>
                <w:sz w:val="18"/>
                <w:szCs w:val="18"/>
                <w:lang w:eastAsia="ru-RU"/>
              </w:rPr>
              <w:t>оскресенский</w:t>
            </w:r>
            <w:proofErr w:type="spellEnd"/>
            <w:r w:rsidRPr="00D10B36">
              <w:rPr>
                <w:sz w:val="18"/>
                <w:szCs w:val="18"/>
                <w:lang w:eastAsia="ru-RU"/>
              </w:rPr>
              <w:t>, д.29Б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971,146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696,104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пер</w:t>
            </w:r>
            <w:proofErr w:type="gramStart"/>
            <w:r w:rsidRPr="00D10B36">
              <w:rPr>
                <w:sz w:val="18"/>
                <w:szCs w:val="18"/>
                <w:lang w:eastAsia="ru-RU"/>
              </w:rPr>
              <w:t>.В</w:t>
            </w:r>
            <w:proofErr w:type="gramEnd"/>
            <w:r w:rsidRPr="00D10B36">
              <w:rPr>
                <w:sz w:val="18"/>
                <w:szCs w:val="18"/>
                <w:lang w:eastAsia="ru-RU"/>
              </w:rPr>
              <w:t>оскресенский</w:t>
            </w:r>
            <w:proofErr w:type="spellEnd"/>
            <w:r w:rsidRPr="00D10B36">
              <w:rPr>
                <w:sz w:val="18"/>
                <w:szCs w:val="18"/>
                <w:lang w:eastAsia="ru-RU"/>
              </w:rPr>
              <w:t>, д.2Б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1 230,751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808,944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Пестеля, д.32Б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3 457,441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2 511,060</w:t>
            </w:r>
          </w:p>
        </w:tc>
      </w:tr>
      <w:tr w:rsidR="00D10B36" w:rsidRPr="00D10B36" w:rsidTr="0025752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57</w:t>
            </w:r>
          </w:p>
        </w:tc>
        <w:tc>
          <w:tcPr>
            <w:tcW w:w="2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пл</w:t>
            </w:r>
            <w:proofErr w:type="gramStart"/>
            <w:r w:rsidRPr="00D10B36">
              <w:rPr>
                <w:sz w:val="18"/>
                <w:szCs w:val="18"/>
                <w:lang w:eastAsia="ru-RU"/>
              </w:rPr>
              <w:t>.П</w:t>
            </w:r>
            <w:proofErr w:type="gramEnd"/>
            <w:r w:rsidRPr="00D10B36">
              <w:rPr>
                <w:sz w:val="18"/>
                <w:szCs w:val="18"/>
                <w:lang w:eastAsia="ru-RU"/>
              </w:rPr>
              <w:t>обеды</w:t>
            </w:r>
            <w:proofErr w:type="spellEnd"/>
            <w:r w:rsidRPr="00D10B36">
              <w:rPr>
                <w:sz w:val="18"/>
                <w:szCs w:val="18"/>
                <w:lang w:eastAsia="ru-RU"/>
              </w:rPr>
              <w:t>, д.9А</w:t>
            </w:r>
          </w:p>
        </w:tc>
        <w:tc>
          <w:tcPr>
            <w:tcW w:w="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4 547,475</w:t>
            </w:r>
          </w:p>
        </w:tc>
        <w:tc>
          <w:tcPr>
            <w:tcW w:w="9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3 451,747</w:t>
            </w:r>
          </w:p>
        </w:tc>
      </w:tr>
      <w:tr w:rsidR="00D10B36" w:rsidRPr="00D10B36" w:rsidTr="0025752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58</w:t>
            </w:r>
          </w:p>
        </w:tc>
        <w:tc>
          <w:tcPr>
            <w:tcW w:w="2847" w:type="pct"/>
            <w:tcBorders>
              <w:top w:val="single" w:sz="4" w:space="0" w:color="auto"/>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Подвойского</w:t>
            </w:r>
            <w:proofErr w:type="spellEnd"/>
            <w:r w:rsidRPr="00D10B36">
              <w:rPr>
                <w:sz w:val="18"/>
                <w:szCs w:val="18"/>
                <w:lang w:eastAsia="ru-RU"/>
              </w:rPr>
              <w:t>, 7</w:t>
            </w:r>
          </w:p>
        </w:tc>
        <w:tc>
          <w:tcPr>
            <w:tcW w:w="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145,096</w:t>
            </w:r>
          </w:p>
        </w:tc>
        <w:tc>
          <w:tcPr>
            <w:tcW w:w="915" w:type="pct"/>
            <w:tcBorders>
              <w:top w:val="single" w:sz="4" w:space="0" w:color="auto"/>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93,582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Поле Свободы, д.131А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2 317,579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1 636,297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Правобережье пр.1-й </w:t>
            </w:r>
            <w:proofErr w:type="gramStart"/>
            <w:r w:rsidRPr="00D10B36">
              <w:rPr>
                <w:sz w:val="18"/>
                <w:szCs w:val="18"/>
                <w:lang w:eastAsia="ru-RU"/>
              </w:rPr>
              <w:t>Академический</w:t>
            </w:r>
            <w:proofErr w:type="gramEnd"/>
            <w:r w:rsidRPr="00D10B36">
              <w:rPr>
                <w:sz w:val="18"/>
                <w:szCs w:val="18"/>
                <w:lang w:eastAsia="ru-RU"/>
              </w:rPr>
              <w:t>, д.29</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26 687,684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15 655,257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Пролетарская, д.125</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3 271,603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2 164,863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Пухова, д.5А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1 696,17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1 229,621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Ромодановские дворики 55</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393,067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238,670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с</w:t>
            </w:r>
            <w:proofErr w:type="gramStart"/>
            <w:r w:rsidRPr="00D10B36">
              <w:rPr>
                <w:sz w:val="18"/>
                <w:szCs w:val="18"/>
                <w:lang w:eastAsia="ru-RU"/>
              </w:rPr>
              <w:t>.Р</w:t>
            </w:r>
            <w:proofErr w:type="gramEnd"/>
            <w:r w:rsidRPr="00D10B36">
              <w:rPr>
                <w:sz w:val="18"/>
                <w:szCs w:val="18"/>
                <w:lang w:eastAsia="ru-RU"/>
              </w:rPr>
              <w:t>осва</w:t>
            </w:r>
            <w:proofErr w:type="spellEnd"/>
            <w:r w:rsidRPr="00D10B36">
              <w:rPr>
                <w:sz w:val="18"/>
                <w:szCs w:val="18"/>
                <w:lang w:eastAsia="ru-RU"/>
              </w:rPr>
              <w:t xml:space="preserve">, </w:t>
            </w:r>
            <w:proofErr w:type="spellStart"/>
            <w:r w:rsidRPr="00D10B36">
              <w:rPr>
                <w:sz w:val="18"/>
                <w:szCs w:val="18"/>
                <w:lang w:eastAsia="ru-RU"/>
              </w:rPr>
              <w:t>ул.Московская</w:t>
            </w:r>
            <w:proofErr w:type="spellEnd"/>
            <w:r w:rsidRPr="00D10B36">
              <w:rPr>
                <w:sz w:val="18"/>
                <w:szCs w:val="18"/>
                <w:lang w:eastAsia="ru-RU"/>
              </w:rPr>
              <w:t>, д.9А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1 777,09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618,615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с</w:t>
            </w:r>
            <w:proofErr w:type="gramStart"/>
            <w:r w:rsidRPr="00D10B36">
              <w:rPr>
                <w:sz w:val="18"/>
                <w:szCs w:val="18"/>
                <w:lang w:eastAsia="ru-RU"/>
              </w:rPr>
              <w:t>.С</w:t>
            </w:r>
            <w:proofErr w:type="gramEnd"/>
            <w:r w:rsidRPr="00D10B36">
              <w:rPr>
                <w:sz w:val="18"/>
                <w:szCs w:val="18"/>
                <w:lang w:eastAsia="ru-RU"/>
              </w:rPr>
              <w:t>основый</w:t>
            </w:r>
            <w:proofErr w:type="spellEnd"/>
            <w:r w:rsidRPr="00D10B36">
              <w:rPr>
                <w:sz w:val="18"/>
                <w:szCs w:val="18"/>
                <w:lang w:eastAsia="ru-RU"/>
              </w:rPr>
              <w:t xml:space="preserve"> Бор, д.10А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143,138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18,104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Светлая, д.58;  </w:t>
            </w:r>
            <w:proofErr w:type="spellStart"/>
            <w:r w:rsidRPr="00D10B36">
              <w:rPr>
                <w:sz w:val="18"/>
                <w:szCs w:val="18"/>
                <w:lang w:eastAsia="ru-RU"/>
              </w:rPr>
              <w:t>п</w:t>
            </w:r>
            <w:proofErr w:type="gramStart"/>
            <w:r w:rsidRPr="00D10B36">
              <w:rPr>
                <w:sz w:val="18"/>
                <w:szCs w:val="18"/>
                <w:lang w:eastAsia="ru-RU"/>
              </w:rPr>
              <w:t>.М</w:t>
            </w:r>
            <w:proofErr w:type="gramEnd"/>
            <w:r w:rsidRPr="00D10B36">
              <w:rPr>
                <w:sz w:val="18"/>
                <w:szCs w:val="18"/>
                <w:lang w:eastAsia="ru-RU"/>
              </w:rPr>
              <w:t>стихино</w:t>
            </w:r>
            <w:proofErr w:type="spellEnd"/>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1 863,257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1 269,142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Советская, д.20В;   </w:t>
            </w:r>
            <w:proofErr w:type="spellStart"/>
            <w:r w:rsidRPr="00D10B36">
              <w:rPr>
                <w:sz w:val="18"/>
                <w:szCs w:val="18"/>
                <w:lang w:eastAsia="ru-RU"/>
              </w:rPr>
              <w:t>п</w:t>
            </w:r>
            <w:proofErr w:type="gramStart"/>
            <w:r w:rsidRPr="00D10B36">
              <w:rPr>
                <w:sz w:val="18"/>
                <w:szCs w:val="18"/>
                <w:lang w:eastAsia="ru-RU"/>
              </w:rPr>
              <w:t>.Т</w:t>
            </w:r>
            <w:proofErr w:type="gramEnd"/>
            <w:r w:rsidRPr="00D10B36">
              <w:rPr>
                <w:sz w:val="18"/>
                <w:szCs w:val="18"/>
                <w:lang w:eastAsia="ru-RU"/>
              </w:rPr>
              <w:t>урынино'ДСКА</w:t>
            </w:r>
            <w:proofErr w:type="spellEnd"/>
            <w:r w:rsidRPr="00D10B36">
              <w:rPr>
                <w:sz w:val="18"/>
                <w:szCs w:val="18"/>
                <w:lang w:eastAsia="ru-RU"/>
              </w:rPr>
              <w:t>'</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2 842,44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1 804,254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Социалистическая, д.2А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2 844,658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1 977,106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Тарутинская</w:t>
            </w:r>
            <w:proofErr w:type="spellEnd"/>
            <w:r w:rsidRPr="00D10B36">
              <w:rPr>
                <w:sz w:val="18"/>
                <w:szCs w:val="18"/>
                <w:lang w:eastAsia="ru-RU"/>
              </w:rPr>
              <w:t>, д.231А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1 486,638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1 361,895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Театральная, д.4Г</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540,137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444,695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Телевизионная, д.2Д</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427,801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339,925</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Тульская, д.78В</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2 633,97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2 013,203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Тульское шоссе, д.28А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161,244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89,748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Фридриха Энгельса, д.13А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1 443,387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1 126,092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lastRenderedPageBreak/>
              <w:t>75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Хрустальная, д.18А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4 263,424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3 154,838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Хрустальная, д.50А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2 210,966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1 574,997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Чижевского, д.12А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1 911,01</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1 442,976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Чичерина, д.11А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1 927,527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1 419,520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79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Чичерина, д.23А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6 677,187</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4 657,790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Шахтеров, д.3А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2 559,54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1 843,423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Школьная, д.7А; (п. </w:t>
            </w:r>
            <w:proofErr w:type="spellStart"/>
            <w:r w:rsidRPr="00D10B36">
              <w:rPr>
                <w:sz w:val="18"/>
                <w:szCs w:val="18"/>
                <w:lang w:eastAsia="ru-RU"/>
              </w:rPr>
              <w:t>Резвань</w:t>
            </w:r>
            <w:proofErr w:type="spellEnd"/>
            <w:r w:rsidRPr="00D10B36">
              <w:rPr>
                <w:sz w:val="18"/>
                <w:szCs w:val="18"/>
                <w:lang w:eastAsia="ru-RU"/>
              </w:rPr>
              <w:t>)</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1 316,75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903,657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Шопино</w:t>
            </w:r>
            <w:proofErr w:type="spellEnd"/>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803,525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287,356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д</w:t>
            </w:r>
            <w:proofErr w:type="gramStart"/>
            <w:r w:rsidRPr="00D10B36">
              <w:rPr>
                <w:sz w:val="18"/>
                <w:szCs w:val="18"/>
                <w:lang w:eastAsia="ru-RU"/>
              </w:rPr>
              <w:t>.Ч</w:t>
            </w:r>
            <w:proofErr w:type="gramEnd"/>
            <w:r w:rsidRPr="00D10B36">
              <w:rPr>
                <w:sz w:val="18"/>
                <w:szCs w:val="18"/>
                <w:lang w:eastAsia="ru-RU"/>
              </w:rPr>
              <w:t>ижовка</w:t>
            </w:r>
            <w:proofErr w:type="spellEnd"/>
            <w:r w:rsidRPr="00D10B36">
              <w:rPr>
                <w:sz w:val="18"/>
                <w:szCs w:val="18"/>
                <w:lang w:eastAsia="ru-RU"/>
              </w:rPr>
              <w:t xml:space="preserve"> (м-н Веснушки)</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1 939,364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1 476,901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Баррикад, д.181А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101,579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97,960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Вишневского, д.1</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1 775,006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1 398,518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Ипподромная, д.37</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48,303</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40,524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Кирпичный завод МПС, д.3В</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142,98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34,232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Кропоткина, д.4А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606,835</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416,390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89</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Тарутинская</w:t>
            </w:r>
            <w:proofErr w:type="spellEnd"/>
            <w:r w:rsidRPr="00D10B36">
              <w:rPr>
                <w:sz w:val="18"/>
                <w:szCs w:val="18"/>
                <w:lang w:eastAsia="ru-RU"/>
              </w:rPr>
              <w:t>, д.171</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93,139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64,703</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90</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Широкая, д.51Б</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216,528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114,724</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91</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 xml:space="preserve">Кот. </w:t>
            </w:r>
            <w:proofErr w:type="spellStart"/>
            <w:r w:rsidRPr="00D10B36">
              <w:rPr>
                <w:sz w:val="18"/>
                <w:szCs w:val="18"/>
                <w:lang w:eastAsia="ru-RU"/>
              </w:rPr>
              <w:t>д</w:t>
            </w:r>
            <w:proofErr w:type="gramStart"/>
            <w:r w:rsidRPr="00D10B36">
              <w:rPr>
                <w:sz w:val="18"/>
                <w:szCs w:val="18"/>
                <w:lang w:eastAsia="ru-RU"/>
              </w:rPr>
              <w:t>.Л</w:t>
            </w:r>
            <w:proofErr w:type="gramEnd"/>
            <w:r w:rsidRPr="00D10B36">
              <w:rPr>
                <w:sz w:val="18"/>
                <w:szCs w:val="18"/>
                <w:lang w:eastAsia="ru-RU"/>
              </w:rPr>
              <w:t>ихун</w:t>
            </w:r>
            <w:proofErr w:type="spellEnd"/>
            <w:r w:rsidRPr="00D10B36">
              <w:rPr>
                <w:sz w:val="18"/>
                <w:szCs w:val="18"/>
                <w:lang w:eastAsia="ru-RU"/>
              </w:rPr>
              <w:t xml:space="preserve">, </w:t>
            </w:r>
            <w:proofErr w:type="spellStart"/>
            <w:r w:rsidRPr="00D10B36">
              <w:rPr>
                <w:sz w:val="18"/>
                <w:szCs w:val="18"/>
                <w:lang w:eastAsia="ru-RU"/>
              </w:rPr>
              <w:t>ул.Молодежная</w:t>
            </w:r>
            <w:proofErr w:type="spellEnd"/>
            <w:r w:rsidRPr="00D10B36">
              <w:rPr>
                <w:sz w:val="18"/>
                <w:szCs w:val="18"/>
                <w:lang w:eastAsia="ru-RU"/>
              </w:rPr>
              <w:t xml:space="preserve"> 58</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56,769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40,496</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92</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Пролетарская, д.111</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159,479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118,257</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93</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Советская, д.3Б;  Тихонова Пустынь</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57,709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39,230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94</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Грабцевское шоссе 115 Водогрейная (инфекционная больница)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564,712</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441,191</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95</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Грабцевское шоссе, д.22</w:t>
            </w:r>
            <w:proofErr w:type="gramStart"/>
            <w:r w:rsidRPr="00D10B36">
              <w:rPr>
                <w:sz w:val="18"/>
                <w:szCs w:val="18"/>
                <w:lang w:eastAsia="ru-RU"/>
              </w:rPr>
              <w:t xml:space="preserve"> Б</w:t>
            </w:r>
            <w:proofErr w:type="gramEnd"/>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189,468</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205,928</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96</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Калуга-Бор, д.15А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233,16</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116,732</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97</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Ленина, д.60А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141,734</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144,800</w:t>
            </w:r>
          </w:p>
        </w:tc>
      </w:tr>
      <w:tr w:rsidR="00D10B36" w:rsidRPr="00D10B36" w:rsidTr="0025752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98</w:t>
            </w:r>
          </w:p>
        </w:tc>
        <w:tc>
          <w:tcPr>
            <w:tcW w:w="2847" w:type="pct"/>
            <w:tcBorders>
              <w:top w:val="nil"/>
              <w:left w:val="nil"/>
              <w:bottom w:val="single" w:sz="4" w:space="0" w:color="auto"/>
              <w:right w:val="nil"/>
            </w:tcBorders>
            <w:shd w:val="clear" w:color="auto" w:fill="auto"/>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Кот. ОЛ Белка</w:t>
            </w:r>
          </w:p>
        </w:tc>
        <w:tc>
          <w:tcPr>
            <w:tcW w:w="879" w:type="pct"/>
            <w:tcBorders>
              <w:top w:val="nil"/>
              <w:left w:val="single" w:sz="4" w:space="0" w:color="auto"/>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108,579</w:t>
            </w:r>
          </w:p>
        </w:tc>
        <w:tc>
          <w:tcPr>
            <w:tcW w:w="915" w:type="pct"/>
            <w:tcBorders>
              <w:top w:val="nil"/>
              <w:left w:val="nil"/>
              <w:bottom w:val="single" w:sz="4" w:space="0" w:color="auto"/>
              <w:right w:val="single" w:sz="4" w:space="0" w:color="auto"/>
            </w:tcBorders>
            <w:shd w:val="clear" w:color="auto" w:fill="auto"/>
            <w:noWrap/>
            <w:vAlign w:val="center"/>
            <w:hideMark/>
          </w:tcPr>
          <w:p w:rsidR="00D10B36" w:rsidRPr="00D10B36" w:rsidRDefault="00D10B36" w:rsidP="00B50398">
            <w:pPr>
              <w:spacing w:after="0"/>
              <w:jc w:val="center"/>
              <w:rPr>
                <w:sz w:val="18"/>
                <w:szCs w:val="18"/>
                <w:lang w:eastAsia="ru-RU"/>
              </w:rPr>
            </w:pPr>
            <w:r w:rsidRPr="00D10B36">
              <w:rPr>
                <w:sz w:val="18"/>
                <w:szCs w:val="18"/>
                <w:lang w:eastAsia="ru-RU"/>
              </w:rPr>
              <w:t>65,288</w:t>
            </w:r>
          </w:p>
        </w:tc>
      </w:tr>
    </w:tbl>
    <w:p w:rsidR="001D5FB0" w:rsidRDefault="00525619">
      <w:pPr>
        <w:spacing w:line="276" w:lineRule="auto"/>
        <w:rPr>
          <w:sz w:val="16"/>
        </w:rPr>
      </w:pPr>
      <w:r>
        <w:rPr>
          <w:sz w:val="16"/>
        </w:rPr>
        <w:t xml:space="preserve"> </w:t>
      </w:r>
      <w:r w:rsidR="001D5FB0">
        <w:rPr>
          <w:sz w:val="16"/>
        </w:rPr>
        <w:br w:type="page"/>
      </w:r>
    </w:p>
    <w:p w:rsidR="001D5FB0" w:rsidRDefault="001D5FB0" w:rsidP="001D5FB0">
      <w:pPr>
        <w:pStyle w:val="20"/>
      </w:pPr>
      <w:bookmarkStart w:id="9" w:name="_Toc71613352"/>
      <w:r w:rsidRPr="001D5FB0">
        <w:lastRenderedPageBreak/>
        <w:t xml:space="preserve">Фактическое </w:t>
      </w:r>
      <w:r>
        <w:t>теплопотреблени</w:t>
      </w:r>
      <w:r w:rsidRPr="001D5FB0">
        <w:t>е</w:t>
      </w:r>
      <w:r>
        <w:t xml:space="preserve"> в системах теплоснабжения от ТЭЦ «КТЗ»</w:t>
      </w:r>
      <w:bookmarkEnd w:id="9"/>
    </w:p>
    <w:p w:rsidR="001D5FB0" w:rsidRPr="001D5FB0" w:rsidRDefault="001D5FB0" w:rsidP="001D5FB0"/>
    <w:p w:rsidR="001D5FB0" w:rsidRDefault="001D5FB0" w:rsidP="001D5FB0">
      <w:pPr>
        <w:ind w:firstLine="567"/>
        <w:jc w:val="both"/>
      </w:pPr>
      <w:r>
        <w:t xml:space="preserve">Исходные данные, использованные при анализе фактического теплопотребления в системах теплоснабжения от ТЭЦ «КТЗ» </w:t>
      </w:r>
      <w:r w:rsidR="0029009F">
        <w:t xml:space="preserve">цех № 25 </w:t>
      </w:r>
      <w:r>
        <w:t xml:space="preserve">приведены на рисунках </w:t>
      </w:r>
      <w:r w:rsidR="00440C82">
        <w:t>2.1-2.6</w:t>
      </w:r>
      <w:r w:rsidR="002A3A6D">
        <w:t xml:space="preserve">. </w:t>
      </w:r>
    </w:p>
    <w:p w:rsidR="0029009F" w:rsidRPr="0029009F" w:rsidRDefault="0029009F" w:rsidP="00B50398">
      <w:pPr>
        <w:ind w:hanging="142"/>
        <w:jc w:val="center"/>
      </w:pPr>
      <w:r w:rsidRPr="0029009F">
        <w:rPr>
          <w:noProof/>
          <w:lang w:eastAsia="ru-RU"/>
        </w:rPr>
        <w:lastRenderedPageBreak/>
        <w:drawing>
          <wp:inline distT="0" distB="0" distL="0" distR="0" wp14:anchorId="4F1E3CE3" wp14:editId="5612BA43">
            <wp:extent cx="5086819" cy="6517639"/>
            <wp:effectExtent l="0" t="0" r="0" b="0"/>
            <wp:docPr id="1" name="Рисунок 1" descr="C:\Documents and Settings\Kobets\Local Settings\Temporary Internet Files\Content.Word\Суточная ведомость ТФУ мах.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bets\Local Settings\Temporary Internet Files\Content.Word\Суточная ведомость ТФУ мах. температура стр1.jpg"/>
                    <pic:cNvPicPr>
                      <a:picLocks noChangeAspect="1" noChangeArrowheads="1"/>
                    </pic:cNvPicPr>
                  </pic:nvPicPr>
                  <pic:blipFill>
                    <a:blip r:embed="rId71" cstate="print"/>
                    <a:srcRect/>
                    <a:stretch>
                      <a:fillRect/>
                    </a:stretch>
                  </pic:blipFill>
                  <pic:spPr bwMode="auto">
                    <a:xfrm rot="10800000">
                      <a:off x="0" y="0"/>
                      <a:ext cx="5092545" cy="6524975"/>
                    </a:xfrm>
                    <a:prstGeom prst="rect">
                      <a:avLst/>
                    </a:prstGeom>
                    <a:noFill/>
                    <a:ln w="9525">
                      <a:noFill/>
                      <a:miter lim="800000"/>
                      <a:headEnd/>
                      <a:tailEnd/>
                    </a:ln>
                  </pic:spPr>
                </pic:pic>
              </a:graphicData>
            </a:graphic>
          </wp:inline>
        </w:drawing>
      </w:r>
    </w:p>
    <w:p w:rsidR="0029009F" w:rsidRPr="0029009F" w:rsidRDefault="0029009F" w:rsidP="0029009F">
      <w:pPr>
        <w:pStyle w:val="afff8"/>
        <w:rPr>
          <w:rFonts w:eastAsia="Arial"/>
        </w:rPr>
      </w:pPr>
      <w:bookmarkStart w:id="10" w:name="_Toc71613374"/>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1</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1)</w:t>
      </w:r>
      <w:bookmarkEnd w:id="10"/>
      <w:r w:rsidRPr="0029009F">
        <w:rPr>
          <w:rFonts w:eastAsia="Arial"/>
        </w:rPr>
        <w:t xml:space="preserve"> </w:t>
      </w:r>
    </w:p>
    <w:p w:rsidR="0029009F" w:rsidRPr="0029009F" w:rsidRDefault="0029009F" w:rsidP="0029009F">
      <w:pPr>
        <w:ind w:firstLine="567"/>
        <w:jc w:val="both"/>
      </w:pPr>
    </w:p>
    <w:p w:rsidR="0029009F" w:rsidRPr="0029009F" w:rsidRDefault="0029009F" w:rsidP="0029009F">
      <w:pPr>
        <w:ind w:firstLine="567"/>
        <w:jc w:val="both"/>
      </w:pPr>
    </w:p>
    <w:p w:rsidR="0029009F" w:rsidRDefault="0029009F" w:rsidP="00B50398">
      <w:pPr>
        <w:jc w:val="center"/>
      </w:pPr>
      <w:r w:rsidRPr="0029009F">
        <w:rPr>
          <w:noProof/>
          <w:lang w:eastAsia="ru-RU"/>
        </w:rPr>
        <w:lastRenderedPageBreak/>
        <w:drawing>
          <wp:inline distT="0" distB="0" distL="0" distR="0" wp14:anchorId="27808877" wp14:editId="08FFF4D5">
            <wp:extent cx="5645996" cy="7962411"/>
            <wp:effectExtent l="0" t="0" r="0" b="0"/>
            <wp:docPr id="4" name="Рисунок 4" descr="C:\Documents and Settings\Kobets\Local Settings\Temporary Internet Files\Content.Word\Суточная ведомость ТФУ мах.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bets\Local Settings\Temporary Internet Files\Content.Word\Суточная ведомость ТФУ мах. температура стр2.jpg"/>
                    <pic:cNvPicPr>
                      <a:picLocks noChangeAspect="1" noChangeArrowheads="1"/>
                    </pic:cNvPicPr>
                  </pic:nvPicPr>
                  <pic:blipFill>
                    <a:blip r:embed="rId72" cstate="print"/>
                    <a:srcRect/>
                    <a:stretch>
                      <a:fillRect/>
                    </a:stretch>
                  </pic:blipFill>
                  <pic:spPr bwMode="auto">
                    <a:xfrm>
                      <a:off x="0" y="0"/>
                      <a:ext cx="5646693" cy="796339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1" w:name="_Toc71613375"/>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2</w:t>
      </w:r>
      <w:r w:rsidR="00CF7604">
        <w:rPr>
          <w:noProof/>
        </w:rPr>
        <w:fldChar w:fldCharType="end"/>
      </w:r>
      <w:r w:rsidRPr="0029009F">
        <w:t xml:space="preserve"> </w:t>
      </w:r>
      <w:r w:rsidRPr="0029009F">
        <w:rPr>
          <w:rFonts w:eastAsia="Arial"/>
        </w:rPr>
        <w:t xml:space="preserve">– </w:t>
      </w:r>
      <w:r w:rsidR="000943BF">
        <w:rPr>
          <w:rFonts w:eastAsia="Arial"/>
        </w:rPr>
        <w:t xml:space="preserve">Суточная ведомость ТЭЦ КТЗ Московская площадка </w:t>
      </w:r>
      <w:r>
        <w:rPr>
          <w:rFonts w:eastAsia="Arial"/>
        </w:rPr>
        <w:t>(стр. 2)</w:t>
      </w:r>
      <w:bookmarkEnd w:id="11"/>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5E603A50" wp14:editId="2CA9EBFA">
            <wp:extent cx="5940425" cy="8349732"/>
            <wp:effectExtent l="19050" t="0" r="3175" b="0"/>
            <wp:docPr id="7" name="Рисунок 7" descr="C:\Documents and Settings\Kobets\Local Settings\Temporary Internet Files\Content.Word\Суточная ведомость ТФУ мах.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bets\Local Settings\Temporary Internet Files\Content.Word\Суточная ведомость ТФУ мах. температура стр3.jpg"/>
                    <pic:cNvPicPr>
                      <a:picLocks noChangeAspect="1" noChangeArrowheads="1"/>
                    </pic:cNvPicPr>
                  </pic:nvPicPr>
                  <pic:blipFill>
                    <a:blip r:embed="rId73" cstate="print"/>
                    <a:srcRect/>
                    <a:stretch>
                      <a:fillRect/>
                    </a:stretch>
                  </pic:blipFill>
                  <pic:spPr bwMode="auto">
                    <a:xfrm>
                      <a:off x="0" y="0"/>
                      <a:ext cx="5940425" cy="8349732"/>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2" w:name="_Toc71613376"/>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3</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3)</w:t>
      </w:r>
      <w:bookmarkEnd w:id="12"/>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14:anchorId="0DCE924A" wp14:editId="48CEEAC3">
            <wp:extent cx="5940425" cy="8200654"/>
            <wp:effectExtent l="19050" t="0" r="3175" b="0"/>
            <wp:docPr id="10" name="Рисунок 10" descr="C:\Documents and Settings\Kobets\Local Settings\Temporary Internet Files\Content.Word\Суточная ведомость ТФУ мин.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bets\Local Settings\Temporary Internet Files\Content.Word\Суточная ведомость ТФУ мин. температура стр1.jpg"/>
                    <pic:cNvPicPr>
                      <a:picLocks noChangeAspect="1" noChangeArrowheads="1"/>
                    </pic:cNvPicPr>
                  </pic:nvPicPr>
                  <pic:blipFill>
                    <a:blip r:embed="rId74" cstate="print"/>
                    <a:srcRect/>
                    <a:stretch>
                      <a:fillRect/>
                    </a:stretch>
                  </pic:blipFill>
                  <pic:spPr bwMode="auto">
                    <a:xfrm>
                      <a:off x="0" y="0"/>
                      <a:ext cx="5940425" cy="820065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3" w:name="_Toc71613377"/>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4</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4)</w:t>
      </w:r>
      <w:bookmarkEnd w:id="13"/>
    </w:p>
    <w:p w:rsidR="0029009F" w:rsidRPr="0029009F" w:rsidRDefault="0029009F" w:rsidP="0029009F">
      <w:pPr>
        <w:jc w:val="both"/>
      </w:pPr>
    </w:p>
    <w:p w:rsidR="0029009F" w:rsidRPr="0029009F" w:rsidRDefault="0029009F" w:rsidP="0029009F">
      <w:pPr>
        <w:jc w:val="both"/>
      </w:pPr>
      <w:r w:rsidRPr="0029009F">
        <w:rPr>
          <w:noProof/>
          <w:lang w:eastAsia="ru-RU"/>
        </w:rPr>
        <w:lastRenderedPageBreak/>
        <w:drawing>
          <wp:inline distT="0" distB="0" distL="0" distR="0" wp14:anchorId="4511186D" wp14:editId="3BE2E26B">
            <wp:extent cx="5940425" cy="8332503"/>
            <wp:effectExtent l="19050" t="0" r="3175" b="0"/>
            <wp:docPr id="13" name="Рисунок 13" descr="C:\Documents and Settings\Kobets\Local Settings\Temporary Internet Files\Content.Word\Суточная ведомость ТФУ мин.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bets\Local Settings\Temporary Internet Files\Content.Word\Суточная ведомость ТФУ мин. температура стр2.jpg"/>
                    <pic:cNvPicPr>
                      <a:picLocks noChangeAspect="1" noChangeArrowheads="1"/>
                    </pic:cNvPicPr>
                  </pic:nvPicPr>
                  <pic:blipFill>
                    <a:blip r:embed="rId75" cstate="print"/>
                    <a:srcRect/>
                    <a:stretch>
                      <a:fillRect/>
                    </a:stretch>
                  </pic:blipFill>
                  <pic:spPr bwMode="auto">
                    <a:xfrm>
                      <a:off x="0" y="0"/>
                      <a:ext cx="5940425" cy="8332503"/>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4" w:name="_Toc71613378"/>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5</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5)</w:t>
      </w:r>
      <w:bookmarkEnd w:id="14"/>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0A14EE07" wp14:editId="5FFC3D23">
            <wp:extent cx="5729591" cy="8096611"/>
            <wp:effectExtent l="0" t="0" r="5080" b="0"/>
            <wp:docPr id="16" name="Рисунок 16" descr="C:\Documents and Settings\Kobets\Local Settings\Temporary Internet Files\Content.Word\Суточная ведомость ТФУ мин.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bets\Local Settings\Temporary Internet Files\Content.Word\Суточная ведомость ТФУ мин. температура стр3.jpg"/>
                    <pic:cNvPicPr>
                      <a:picLocks noChangeAspect="1" noChangeArrowheads="1"/>
                    </pic:cNvPicPr>
                  </pic:nvPicPr>
                  <pic:blipFill>
                    <a:blip r:embed="rId76" cstate="print"/>
                    <a:srcRect/>
                    <a:stretch>
                      <a:fillRect/>
                    </a:stretch>
                  </pic:blipFill>
                  <pic:spPr bwMode="auto">
                    <a:xfrm>
                      <a:off x="0" y="0"/>
                      <a:ext cx="5729301" cy="8096201"/>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5" w:name="_Toc71613379"/>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6</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6)</w:t>
      </w:r>
      <w:bookmarkEnd w:id="15"/>
    </w:p>
    <w:p w:rsidR="0029009F" w:rsidRDefault="0029009F" w:rsidP="001D5FB0">
      <w:pPr>
        <w:ind w:firstLine="567"/>
        <w:jc w:val="both"/>
      </w:pPr>
    </w:p>
    <w:p w:rsidR="00440C82" w:rsidRDefault="00440C82" w:rsidP="00440C82">
      <w:pPr>
        <w:ind w:firstLine="567"/>
        <w:jc w:val="both"/>
      </w:pPr>
      <w:r>
        <w:lastRenderedPageBreak/>
        <w:t>Исходные данные, использованные при анализе фактического теплопотребления в системах теплоснабжения от ТЭЦ «КТЗ» цех № 55 приведены на рисунках 2.7-2.9</w:t>
      </w:r>
    </w:p>
    <w:p w:rsidR="00440C82" w:rsidRDefault="00440C82" w:rsidP="00440C82">
      <w:pPr>
        <w:jc w:val="center"/>
      </w:pPr>
      <w:r w:rsidRPr="00440C82">
        <w:rPr>
          <w:noProof/>
          <w:lang w:eastAsia="ru-RU"/>
        </w:rPr>
        <w:lastRenderedPageBreak/>
        <w:drawing>
          <wp:inline distT="0" distB="0" distL="0" distR="0" wp14:anchorId="6AC24333" wp14:editId="3998F36A">
            <wp:extent cx="4964767" cy="7284626"/>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4968699" cy="7290395"/>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6" w:name="_Toc71613380"/>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7</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(стр. 1)</w:t>
      </w:r>
      <w:bookmarkEnd w:id="16"/>
    </w:p>
    <w:p w:rsidR="00440C82" w:rsidRPr="00440C82" w:rsidRDefault="00440C82" w:rsidP="00440C82">
      <w:pPr>
        <w:ind w:firstLine="567"/>
        <w:jc w:val="both"/>
      </w:pPr>
    </w:p>
    <w:p w:rsidR="00440C82" w:rsidRDefault="00440C82" w:rsidP="00440C82">
      <w:pPr>
        <w:jc w:val="center"/>
      </w:pPr>
      <w:r w:rsidRPr="00440C82">
        <w:rPr>
          <w:noProof/>
          <w:lang w:eastAsia="ru-RU"/>
        </w:rPr>
        <w:lastRenderedPageBreak/>
        <w:drawing>
          <wp:inline distT="0" distB="0" distL="0" distR="0" wp14:anchorId="3BBEF4F6" wp14:editId="27C857D6">
            <wp:extent cx="5663161" cy="8210145"/>
            <wp:effectExtent l="0" t="0" r="0" b="63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5665219" cy="8213129"/>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7" w:name="_Toc71613381"/>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8</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w:t>
      </w:r>
      <w:proofErr w:type="gramStart"/>
      <w:r w:rsidR="00055B8E">
        <w:rPr>
          <w:rFonts w:eastAsia="Arial"/>
        </w:rPr>
        <w:t>а</w:t>
      </w:r>
      <w:r>
        <w:rPr>
          <w:rFonts w:eastAsia="Arial"/>
        </w:rPr>
        <w:t>(</w:t>
      </w:r>
      <w:proofErr w:type="gramEnd"/>
      <w:r>
        <w:rPr>
          <w:rFonts w:eastAsia="Arial"/>
        </w:rPr>
        <w:t>стр. 2)</w:t>
      </w:r>
      <w:bookmarkEnd w:id="17"/>
    </w:p>
    <w:p w:rsidR="00440C82" w:rsidRPr="00440C82" w:rsidRDefault="00440C82" w:rsidP="00440C82">
      <w:pPr>
        <w:jc w:val="center"/>
      </w:pPr>
    </w:p>
    <w:p w:rsidR="00440C82" w:rsidRPr="00440C82" w:rsidRDefault="00440C82" w:rsidP="00440C82">
      <w:pPr>
        <w:jc w:val="center"/>
      </w:pPr>
      <w:r w:rsidRPr="00440C82">
        <w:rPr>
          <w:noProof/>
          <w:lang w:eastAsia="ru-RU"/>
        </w:rPr>
        <w:lastRenderedPageBreak/>
        <w:drawing>
          <wp:inline distT="0" distB="0" distL="0" distR="0" wp14:anchorId="4BDE77BF" wp14:editId="30A4AD69">
            <wp:extent cx="5522342" cy="8278238"/>
            <wp:effectExtent l="0" t="0" r="2540" b="889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a:stretch>
                      <a:fillRect/>
                    </a:stretch>
                  </pic:blipFill>
                  <pic:spPr bwMode="auto">
                    <a:xfrm>
                      <a:off x="0" y="0"/>
                      <a:ext cx="5524920" cy="828210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8" w:name="_Toc71613382"/>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9</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 xml:space="preserve">(стр. </w:t>
      </w:r>
      <w:r w:rsidR="00142D3B">
        <w:rPr>
          <w:rFonts w:eastAsia="Arial"/>
        </w:rPr>
        <w:t>3</w:t>
      </w:r>
      <w:r>
        <w:rPr>
          <w:rFonts w:eastAsia="Arial"/>
        </w:rPr>
        <w:t>)</w:t>
      </w:r>
      <w:bookmarkEnd w:id="18"/>
    </w:p>
    <w:p w:rsidR="00440C82" w:rsidRPr="00440C82" w:rsidRDefault="00440C82" w:rsidP="00440C82">
      <w:pPr>
        <w:ind w:firstLine="567"/>
        <w:jc w:val="both"/>
      </w:pPr>
    </w:p>
    <w:p w:rsidR="0029009F" w:rsidRDefault="008F0575" w:rsidP="008F0575">
      <w:pPr>
        <w:pStyle w:val="20"/>
      </w:pPr>
      <w:bookmarkStart w:id="19" w:name="_Toc71613353"/>
      <w:r>
        <w:lastRenderedPageBreak/>
        <w:t>Фактическое теплопотребление в системах теплоснабжения источников тепловой энергии иной ведомственной принадлежности</w:t>
      </w:r>
      <w:r w:rsidR="005E3615">
        <w:t xml:space="preserve"> (Калужская ТЭЦ и ведомственные котельные)</w:t>
      </w:r>
      <w:bookmarkEnd w:id="19"/>
    </w:p>
    <w:p w:rsidR="008F0575" w:rsidRDefault="008F0575" w:rsidP="008F0575">
      <w:pPr>
        <w:ind w:firstLine="567"/>
      </w:pPr>
    </w:p>
    <w:p w:rsidR="008F0575" w:rsidRDefault="008F0575" w:rsidP="008F0575">
      <w:pPr>
        <w:ind w:firstLine="567"/>
        <w:jc w:val="both"/>
      </w:pPr>
      <w:r>
        <w:t>Для остальных источников тепловой энергии предоставленных данных оказалось недостаточно для корректного анализа фактического теплопотребления в зонах действия источников. Пример предоставленных суточных ведомостей приведен на рисунке 2.10</w:t>
      </w:r>
    </w:p>
    <w:p w:rsidR="008F0575" w:rsidRDefault="008F0575" w:rsidP="008F0575">
      <w:pPr>
        <w:jc w:val="both"/>
      </w:pPr>
      <w:r>
        <w:rPr>
          <w:noProof/>
          <w:lang w:eastAsia="ru-RU"/>
        </w:rPr>
        <w:drawing>
          <wp:inline distT="0" distB="0" distL="0" distR="0" wp14:anchorId="389D5283" wp14:editId="06733C5E">
            <wp:extent cx="5940425" cy="4455160"/>
            <wp:effectExtent l="0" t="0" r="317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03_1837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8F0575" w:rsidRPr="0029009F" w:rsidRDefault="008F0575" w:rsidP="008F0575">
      <w:pPr>
        <w:pStyle w:val="afff8"/>
        <w:ind w:firstLine="0"/>
      </w:pPr>
      <w:bookmarkStart w:id="20" w:name="_Toc71613383"/>
      <w:r w:rsidRPr="0029009F">
        <w:t xml:space="preserve">Рисунок </w:t>
      </w:r>
      <w:r w:rsidR="00CF7604">
        <w:fldChar w:fldCharType="begin"/>
      </w:r>
      <w:r w:rsidR="009611C8">
        <w:instrText xml:space="preserve"> STYLEREF 1 \s </w:instrText>
      </w:r>
      <w:r w:rsidR="00CF7604">
        <w:fldChar w:fldCharType="separate"/>
      </w:r>
      <w:r w:rsidR="00E466E6">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E466E6">
        <w:rPr>
          <w:noProof/>
        </w:rPr>
        <w:t>10</w:t>
      </w:r>
      <w:r w:rsidR="00CF7604">
        <w:rPr>
          <w:noProof/>
        </w:rPr>
        <w:fldChar w:fldCharType="end"/>
      </w:r>
      <w:r w:rsidRPr="0029009F">
        <w:t xml:space="preserve"> </w:t>
      </w:r>
      <w:r w:rsidRPr="0029009F">
        <w:rPr>
          <w:rFonts w:eastAsia="Arial"/>
        </w:rPr>
        <w:t>–</w:t>
      </w:r>
      <w:r>
        <w:rPr>
          <w:rFonts w:eastAsia="Arial"/>
        </w:rPr>
        <w:t>Суточная ведомость Калужской ТЭЦ</w:t>
      </w:r>
      <w:bookmarkEnd w:id="20"/>
    </w:p>
    <w:p w:rsidR="008F0575" w:rsidRDefault="008F0575" w:rsidP="008F0575">
      <w:pPr>
        <w:jc w:val="both"/>
      </w:pPr>
    </w:p>
    <w:p w:rsidR="008F0575" w:rsidRDefault="008F0575" w:rsidP="008F0575">
      <w:pPr>
        <w:ind w:firstLine="567"/>
        <w:jc w:val="both"/>
      </w:pPr>
      <w:r>
        <w:t>Корректный расчет фактического отпуска тепла, основываясь на вышеприведенных данных</w:t>
      </w:r>
      <w:r w:rsidR="005E3615">
        <w:t>, в соответствии с п</w:t>
      </w:r>
      <w:r w:rsidR="005E3615" w:rsidRPr="006B6E78">
        <w:t>равила</w:t>
      </w:r>
      <w:r w:rsidR="005E3615">
        <w:t>ми</w:t>
      </w:r>
      <w:r w:rsidR="005E3615" w:rsidRPr="006B6E78">
        <w:t xml:space="preserve"> учета тепловой энергии и теплоносителя</w:t>
      </w:r>
      <w:r w:rsidR="005E3615">
        <w:t xml:space="preserve">, </w:t>
      </w:r>
      <w:r w:rsidR="005E3615" w:rsidRPr="006B6E78">
        <w:t>утв</w:t>
      </w:r>
      <w:r w:rsidR="005E3615">
        <w:t>ержденными</w:t>
      </w:r>
      <w:r w:rsidR="005E3615" w:rsidRPr="006B6E78">
        <w:t xml:space="preserve"> Минтопэнерго РФ 12 сентября 1995 г</w:t>
      </w:r>
      <w:r w:rsidR="005E3615">
        <w:t xml:space="preserve">, </w:t>
      </w:r>
      <w:r>
        <w:t>невозможен.</w:t>
      </w:r>
    </w:p>
    <w:p w:rsidR="005E3615" w:rsidRDefault="005E3615" w:rsidP="008F0575">
      <w:pPr>
        <w:ind w:firstLine="567"/>
        <w:jc w:val="both"/>
      </w:pPr>
      <w:r>
        <w:lastRenderedPageBreak/>
        <w:t>Также не были предоставлены данные о фактической реализации и отпуске тепловой энергии, что также не дает провести анализ фактического теплопотребления в зонах действия источников.</w:t>
      </w:r>
    </w:p>
    <w:p w:rsidR="005E3615" w:rsidRDefault="005E3615" w:rsidP="008F0575">
      <w:pPr>
        <w:ind w:firstLine="567"/>
        <w:jc w:val="both"/>
      </w:pPr>
      <w:r>
        <w:t>За базовую тепловую нагрузку, при составлении балансов тепловой мощности и тепловой нагрузки, на Калужскую ТЭЦ и ведомственные котельные была принята нагрузка по заключенным договорам, информация о которой была предоставлена в общем виде для разработки схемы теплоснабжения.</w:t>
      </w:r>
    </w:p>
    <w:p w:rsidR="00D001AF" w:rsidRDefault="005E3615" w:rsidP="008F0575">
      <w:pPr>
        <w:ind w:firstLine="567"/>
        <w:jc w:val="both"/>
      </w:pPr>
      <w:r>
        <w:t>Фактическое теплопотребление может быть оценено для данных источников теплоснабжения в рамках актуализации схемы теплоснабжения.</w:t>
      </w:r>
    </w:p>
    <w:p w:rsidR="00041D9D" w:rsidRDefault="00041D9D" w:rsidP="005E3615">
      <w:pPr>
        <w:pStyle w:val="10"/>
        <w:jc w:val="both"/>
        <w:sectPr w:rsidR="00041D9D" w:rsidSect="00D001AF">
          <w:headerReference w:type="first" r:id="rId81"/>
          <w:footerReference w:type="first" r:id="rId82"/>
          <w:pgSz w:w="11906" w:h="16838"/>
          <w:pgMar w:top="1134" w:right="850" w:bottom="1134" w:left="1701" w:header="708" w:footer="708" w:gutter="0"/>
          <w:cols w:space="708"/>
          <w:docGrid w:linePitch="360"/>
        </w:sectPr>
      </w:pPr>
    </w:p>
    <w:p w:rsidR="00041D9D" w:rsidRDefault="00041D9D" w:rsidP="005E3615">
      <w:pPr>
        <w:pStyle w:val="10"/>
        <w:jc w:val="both"/>
      </w:pPr>
      <w:bookmarkStart w:id="21" w:name="_Toc71613354"/>
      <w:r>
        <w:lastRenderedPageBreak/>
        <w:t>Утвержденные температурные графики регулирования отпуска тепла в тепловые сети</w:t>
      </w:r>
      <w:bookmarkEnd w:id="21"/>
    </w:p>
    <w:p w:rsidR="00041D9D" w:rsidRDefault="00041D9D" w:rsidP="00041D9D"/>
    <w:p w:rsidR="00041D9D" w:rsidRDefault="00041D9D" w:rsidP="00041D9D">
      <w:pPr>
        <w:pStyle w:val="20"/>
      </w:pPr>
      <w:bookmarkStart w:id="22" w:name="_Toc71613355"/>
      <w:r>
        <w:t>Утвержденные температурные графики регулирования отпуска тепла в тепловые сети от котельных</w:t>
      </w:r>
      <w:bookmarkEnd w:id="22"/>
    </w:p>
    <w:p w:rsidR="00041D9D" w:rsidRPr="00041D9D" w:rsidRDefault="00041D9D" w:rsidP="00041D9D">
      <w:pPr>
        <w:ind w:firstLine="567"/>
        <w:jc w:val="both"/>
      </w:pPr>
    </w:p>
    <w:p w:rsidR="00041D9D" w:rsidRDefault="00041D9D" w:rsidP="00041D9D">
      <w:pPr>
        <w:spacing w:after="0" w:line="357" w:lineRule="auto"/>
        <w:ind w:firstLine="590"/>
        <w:jc w:val="both"/>
        <w:rPr>
          <w:rFonts w:eastAsia="Arial"/>
          <w:spacing w:val="-6"/>
          <w:szCs w:val="24"/>
        </w:rPr>
      </w:pPr>
      <w:r>
        <w:rPr>
          <w:szCs w:val="24"/>
        </w:rPr>
        <w:t xml:space="preserve">Основная доля (около 80 %) котельных эксплуатируемых МУП «Калугатеплосеть» производит отпуск тепловой энергии по температурному </w:t>
      </w:r>
      <w:r w:rsidRPr="00041D9D">
        <w:rPr>
          <w:szCs w:val="24"/>
        </w:rPr>
        <w:t xml:space="preserve">графику </w:t>
      </w:r>
      <w:r w:rsidRPr="00041D9D">
        <w:rPr>
          <w:rFonts w:eastAsia="Arial"/>
          <w:spacing w:val="-6"/>
          <w:szCs w:val="24"/>
        </w:rPr>
        <w:t xml:space="preserve">95-70 </w:t>
      </w:r>
      <w:proofErr w:type="spellStart"/>
      <w:r w:rsidRPr="00041D9D">
        <w:rPr>
          <w:rFonts w:eastAsia="Arial"/>
          <w:spacing w:val="-6"/>
          <w:szCs w:val="24"/>
          <w:vertAlign w:val="superscript"/>
        </w:rPr>
        <w:t>о</w:t>
      </w:r>
      <w:r w:rsidRPr="00041D9D">
        <w:rPr>
          <w:rFonts w:eastAsia="Arial"/>
          <w:spacing w:val="-6"/>
          <w:szCs w:val="24"/>
        </w:rPr>
        <w:t>С</w:t>
      </w:r>
      <w:proofErr w:type="spellEnd"/>
      <w:r w:rsidRPr="00041D9D">
        <w:rPr>
          <w:rFonts w:eastAsia="Arial"/>
          <w:spacing w:val="-6"/>
          <w:szCs w:val="24"/>
        </w:rPr>
        <w:t>, Котельные имеющие иные температурные графики представлены в таблице 3.1</w:t>
      </w:r>
    </w:p>
    <w:p w:rsidR="00041D9D" w:rsidRDefault="00041D9D" w:rsidP="008C2208">
      <w:pPr>
        <w:spacing w:line="276" w:lineRule="auto"/>
        <w:rPr>
          <w:rFonts w:eastAsia="Arial"/>
          <w:spacing w:val="-6"/>
          <w:szCs w:val="24"/>
        </w:rPr>
      </w:pPr>
    </w:p>
    <w:p w:rsidR="00041D9D" w:rsidRDefault="00041D9D" w:rsidP="00041D9D">
      <w:pPr>
        <w:spacing w:line="276" w:lineRule="auto"/>
        <w:rPr>
          <w:b/>
          <w:bCs/>
          <w:sz w:val="18"/>
          <w:szCs w:val="18"/>
        </w:rPr>
      </w:pPr>
      <w:bookmarkStart w:id="23" w:name="_Toc71613365"/>
      <w:r w:rsidRPr="00905B46">
        <w:rPr>
          <w:b/>
          <w:bCs/>
          <w:sz w:val="18"/>
          <w:szCs w:val="18"/>
        </w:rPr>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E466E6">
        <w:rPr>
          <w:b/>
          <w:bCs/>
          <w:noProof/>
          <w:sz w:val="18"/>
          <w:szCs w:val="18"/>
        </w:rPr>
        <w:t>3</w:t>
      </w:r>
      <w:r w:rsidR="00CF7604" w:rsidRPr="00905B46">
        <w:rPr>
          <w:b/>
          <w:bCs/>
          <w:sz w:val="18"/>
          <w:szCs w:val="18"/>
        </w:rPr>
        <w:fldChar w:fldCharType="end"/>
      </w:r>
      <w:r w:rsidRPr="00905B46">
        <w:rPr>
          <w:b/>
          <w:bCs/>
          <w:sz w:val="18"/>
          <w:szCs w:val="18"/>
        </w:rPr>
        <w:t>.</w:t>
      </w:r>
      <w:r w:rsidR="00CF7604">
        <w:rPr>
          <w:b/>
          <w:bCs/>
          <w:sz w:val="18"/>
          <w:szCs w:val="18"/>
        </w:rPr>
        <w:fldChar w:fldCharType="begin"/>
      </w:r>
      <w:r w:rsidR="00DE3D00">
        <w:rPr>
          <w:b/>
          <w:bCs/>
          <w:sz w:val="18"/>
          <w:szCs w:val="18"/>
        </w:rPr>
        <w:instrText xml:space="preserve"> SEQ Таблица \* ARABIC \s 1 </w:instrText>
      </w:r>
      <w:r w:rsidR="00CF7604">
        <w:rPr>
          <w:b/>
          <w:bCs/>
          <w:sz w:val="18"/>
          <w:szCs w:val="18"/>
        </w:rPr>
        <w:fldChar w:fldCharType="separate"/>
      </w:r>
      <w:r w:rsidR="00E466E6">
        <w:rPr>
          <w:b/>
          <w:bCs/>
          <w:noProof/>
          <w:sz w:val="18"/>
          <w:szCs w:val="18"/>
        </w:rPr>
        <w:t>1</w:t>
      </w:r>
      <w:r w:rsidR="00CF7604">
        <w:rPr>
          <w:b/>
          <w:bCs/>
          <w:sz w:val="18"/>
          <w:szCs w:val="18"/>
        </w:rPr>
        <w:fldChar w:fldCharType="end"/>
      </w:r>
      <w:r w:rsidRPr="00905B46">
        <w:rPr>
          <w:b/>
          <w:bCs/>
          <w:sz w:val="18"/>
          <w:szCs w:val="18"/>
        </w:rPr>
        <w:t xml:space="preserve"> –</w:t>
      </w:r>
      <w:r>
        <w:rPr>
          <w:b/>
          <w:bCs/>
          <w:sz w:val="18"/>
          <w:szCs w:val="18"/>
        </w:rPr>
        <w:t>Иные</w:t>
      </w:r>
      <w:r w:rsidRPr="00905B46">
        <w:rPr>
          <w:b/>
          <w:bCs/>
          <w:sz w:val="18"/>
          <w:szCs w:val="18"/>
        </w:rPr>
        <w:t xml:space="preserve"> </w:t>
      </w:r>
      <w:r>
        <w:rPr>
          <w:b/>
          <w:bCs/>
          <w:sz w:val="18"/>
          <w:szCs w:val="18"/>
        </w:rPr>
        <w:t>температурные графики котельных МУП «Калугатеплосеть»</w:t>
      </w:r>
      <w:bookmarkEnd w:id="23"/>
      <w:r>
        <w:rPr>
          <w:b/>
          <w:bCs/>
          <w:sz w:val="18"/>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3"/>
        <w:gridCol w:w="3463"/>
      </w:tblGrid>
      <w:tr w:rsidR="00041D9D" w:rsidRPr="006611C4" w:rsidTr="00055B8E">
        <w:trPr>
          <w:trHeight w:val="825"/>
          <w:tblHeader/>
        </w:trPr>
        <w:tc>
          <w:tcPr>
            <w:tcW w:w="3829"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Наименование источника теплоснабжения</w:t>
            </w:r>
          </w:p>
        </w:tc>
        <w:tc>
          <w:tcPr>
            <w:tcW w:w="1171"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041D9D" w:rsidRPr="006611C4" w:rsidTr="00055B8E">
        <w:trPr>
          <w:trHeight w:val="70"/>
        </w:trPr>
        <w:tc>
          <w:tcPr>
            <w:tcW w:w="3829" w:type="pct"/>
            <w:shd w:val="clear" w:color="auto" w:fill="auto"/>
            <w:vAlign w:val="center"/>
            <w:hideMark/>
          </w:tcPr>
          <w:p w:rsidR="00041D9D" w:rsidRPr="006611C4" w:rsidRDefault="00041D9D" w:rsidP="00B50398">
            <w:pPr>
              <w:spacing w:after="0"/>
              <w:rPr>
                <w:lang w:eastAsia="ru-RU"/>
              </w:rPr>
            </w:pPr>
            <w:r w:rsidRPr="006611C4">
              <w:rPr>
                <w:lang w:eastAsia="ru-RU"/>
              </w:rPr>
              <w:t>Котельная пер. Вишневского, 3</w:t>
            </w:r>
          </w:p>
        </w:tc>
        <w:tc>
          <w:tcPr>
            <w:tcW w:w="1171" w:type="pct"/>
            <w:shd w:val="clear" w:color="auto" w:fill="auto"/>
            <w:noWrap/>
            <w:vAlign w:val="center"/>
            <w:hideMark/>
          </w:tcPr>
          <w:p w:rsidR="00041D9D" w:rsidRPr="00ED53F8" w:rsidRDefault="00041D9D" w:rsidP="00B50398">
            <w:pPr>
              <w:spacing w:after="0"/>
              <w:rPr>
                <w:lang w:eastAsia="ru-RU"/>
              </w:rPr>
            </w:pPr>
            <w:r w:rsidRPr="00ED53F8">
              <w:rPr>
                <w:lang w:eastAsia="ru-RU"/>
              </w:rPr>
              <w:t>150-70</w:t>
            </w:r>
          </w:p>
        </w:tc>
      </w:tr>
      <w:tr w:rsidR="0034362E" w:rsidRPr="006611C4" w:rsidTr="00055B8E">
        <w:trPr>
          <w:trHeight w:val="134"/>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Гвардейская, 15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130-80 срез115- 80</w:t>
            </w:r>
          </w:p>
        </w:tc>
      </w:tr>
      <w:tr w:rsidR="0034362E" w:rsidRPr="006611C4" w:rsidTr="00055B8E">
        <w:trPr>
          <w:trHeight w:val="70"/>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Светлая, 58</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105-70 срез 95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В. Восстания, 12</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пр. 1-й </w:t>
            </w:r>
            <w:proofErr w:type="gramStart"/>
            <w:r w:rsidRPr="006611C4">
              <w:rPr>
                <w:lang w:eastAsia="ru-RU"/>
              </w:rPr>
              <w:t>Академический</w:t>
            </w:r>
            <w:proofErr w:type="gramEnd"/>
            <w:r w:rsidRPr="006611C4">
              <w:rPr>
                <w:lang w:eastAsia="ru-RU"/>
              </w:rPr>
              <w:t>, 29</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65 лет Победы, 51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срез 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Кибальчича, 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Байконурская</w:t>
            </w:r>
            <w:proofErr w:type="spellEnd"/>
            <w:r w:rsidRPr="006611C4">
              <w:rPr>
                <w:lang w:eastAsia="ru-RU"/>
              </w:rPr>
              <w:t>, 11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Кубяка</w:t>
            </w:r>
            <w:proofErr w:type="spellEnd"/>
            <w:r w:rsidRPr="006611C4">
              <w:rPr>
                <w:lang w:eastAsia="ru-RU"/>
              </w:rPr>
              <w:t>, 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б-р Энтузиастов, 6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lastRenderedPageBreak/>
              <w:t>Котельная по ул. Московская, 317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М.Горького</w:t>
            </w:r>
            <w:proofErr w:type="spellEnd"/>
            <w:r w:rsidRPr="006611C4">
              <w:rPr>
                <w:lang w:eastAsia="ru-RU"/>
              </w:rPr>
              <w:t>, 1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Грабцевское шоссе, 77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95-70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Хрустальная, 18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 ср. 115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Ольговская</w:t>
            </w:r>
            <w:proofErr w:type="spellEnd"/>
            <w:r w:rsidRPr="006611C4">
              <w:rPr>
                <w:lang w:eastAsia="ru-RU"/>
              </w:rPr>
              <w:t>, 19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Чичерина, 23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bl>
    <w:p w:rsidR="00041D9D" w:rsidRDefault="00041D9D" w:rsidP="00041D9D">
      <w:pPr>
        <w:spacing w:after="0" w:line="341" w:lineRule="auto"/>
        <w:ind w:right="13" w:firstLine="566"/>
        <w:rPr>
          <w:rFonts w:eastAsia="Arial"/>
          <w:spacing w:val="-6"/>
          <w:szCs w:val="24"/>
        </w:rPr>
      </w:pPr>
      <w:r w:rsidRPr="00A562B8">
        <w:rPr>
          <w:rFonts w:eastAsia="Arial"/>
          <w:spacing w:val="-6"/>
          <w:szCs w:val="24"/>
        </w:rPr>
        <w:t>Температурные графики регулирования отпуска тепловой энергии в тепловые сети</w:t>
      </w:r>
      <w:r>
        <w:rPr>
          <w:rFonts w:eastAsia="Arial"/>
          <w:spacing w:val="-6"/>
          <w:szCs w:val="24"/>
        </w:rPr>
        <w:t xml:space="preserve"> от</w:t>
      </w:r>
      <w:r w:rsidRPr="00A562B8">
        <w:rPr>
          <w:rFonts w:eastAsia="Arial"/>
          <w:spacing w:val="-6"/>
          <w:szCs w:val="24"/>
        </w:rPr>
        <w:t xml:space="preserve"> ведомственных котельных</w:t>
      </w:r>
      <w:r>
        <w:rPr>
          <w:rFonts w:eastAsia="Arial"/>
          <w:spacing w:val="-6"/>
          <w:szCs w:val="24"/>
        </w:rPr>
        <w:t xml:space="preserve"> представлены в</w:t>
      </w:r>
      <w:r w:rsidRPr="00A562B8">
        <w:rPr>
          <w:rFonts w:eastAsia="Arial"/>
          <w:spacing w:val="-6"/>
          <w:szCs w:val="24"/>
        </w:rPr>
        <w:t xml:space="preserve"> </w:t>
      </w:r>
      <w:r>
        <w:rPr>
          <w:rFonts w:eastAsia="Arial"/>
          <w:spacing w:val="-6"/>
          <w:szCs w:val="24"/>
        </w:rPr>
        <w:t>таблице</w:t>
      </w:r>
      <w:r w:rsidRPr="00A562B8">
        <w:rPr>
          <w:rFonts w:eastAsia="Arial"/>
          <w:spacing w:val="-6"/>
          <w:szCs w:val="24"/>
        </w:rPr>
        <w:t xml:space="preserve"> 3.</w:t>
      </w:r>
      <w:r>
        <w:rPr>
          <w:rFonts w:eastAsia="Arial"/>
          <w:spacing w:val="-6"/>
          <w:szCs w:val="24"/>
        </w:rPr>
        <w:t>2</w:t>
      </w:r>
      <w:r w:rsidRPr="00A562B8">
        <w:rPr>
          <w:rFonts w:eastAsia="Arial"/>
          <w:spacing w:val="-6"/>
          <w:szCs w:val="24"/>
        </w:rPr>
        <w:t>.</w:t>
      </w:r>
    </w:p>
    <w:p w:rsidR="00041D9D" w:rsidRDefault="00041D9D"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041D9D" w:rsidRDefault="00041D9D" w:rsidP="00041D9D">
      <w:pPr>
        <w:spacing w:line="276" w:lineRule="auto"/>
        <w:rPr>
          <w:b/>
          <w:bCs/>
          <w:sz w:val="18"/>
          <w:szCs w:val="18"/>
        </w:rPr>
      </w:pPr>
      <w:bookmarkStart w:id="24" w:name="_Toc71613366"/>
      <w:r w:rsidRPr="00905B46">
        <w:rPr>
          <w:b/>
          <w:bCs/>
          <w:sz w:val="18"/>
          <w:szCs w:val="18"/>
        </w:rPr>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E466E6">
        <w:rPr>
          <w:b/>
          <w:bCs/>
          <w:noProof/>
          <w:sz w:val="18"/>
          <w:szCs w:val="18"/>
        </w:rPr>
        <w:t>3</w:t>
      </w:r>
      <w:r w:rsidR="00CF7604" w:rsidRPr="00905B46">
        <w:rPr>
          <w:b/>
          <w:bCs/>
          <w:sz w:val="18"/>
          <w:szCs w:val="18"/>
        </w:rPr>
        <w:fldChar w:fldCharType="end"/>
      </w:r>
      <w:r w:rsidRPr="00905B46">
        <w:rPr>
          <w:b/>
          <w:bCs/>
          <w:sz w:val="18"/>
          <w:szCs w:val="18"/>
        </w:rPr>
        <w:t>.</w:t>
      </w:r>
      <w:r w:rsidR="00CF7604" w:rsidRPr="00905B46">
        <w:rPr>
          <w:b/>
          <w:bCs/>
          <w:sz w:val="18"/>
          <w:szCs w:val="18"/>
        </w:rPr>
        <w:fldChar w:fldCharType="begin"/>
      </w:r>
      <w:r w:rsidRPr="00905B46">
        <w:rPr>
          <w:b/>
          <w:bCs/>
          <w:sz w:val="18"/>
          <w:szCs w:val="18"/>
        </w:rPr>
        <w:instrText xml:space="preserve"> SEQ Таблица \* ARABIC \s 1 </w:instrText>
      </w:r>
      <w:r w:rsidR="00CF7604" w:rsidRPr="00905B46">
        <w:rPr>
          <w:b/>
          <w:bCs/>
          <w:sz w:val="18"/>
          <w:szCs w:val="18"/>
        </w:rPr>
        <w:fldChar w:fldCharType="separate"/>
      </w:r>
      <w:r w:rsidR="00E466E6">
        <w:rPr>
          <w:b/>
          <w:bCs/>
          <w:noProof/>
          <w:sz w:val="18"/>
          <w:szCs w:val="18"/>
        </w:rPr>
        <w:t>2</w:t>
      </w:r>
      <w:r w:rsidR="00CF7604" w:rsidRPr="00905B46">
        <w:rPr>
          <w:b/>
          <w:bCs/>
          <w:sz w:val="18"/>
          <w:szCs w:val="18"/>
        </w:rPr>
        <w:fldChar w:fldCharType="end"/>
      </w:r>
      <w:r w:rsidRPr="00905B46">
        <w:rPr>
          <w:b/>
          <w:bCs/>
          <w:sz w:val="18"/>
          <w:szCs w:val="18"/>
        </w:rPr>
        <w:t xml:space="preserve"> –</w:t>
      </w:r>
      <w:r>
        <w:rPr>
          <w:b/>
          <w:bCs/>
          <w:sz w:val="18"/>
          <w:szCs w:val="18"/>
        </w:rPr>
        <w:t>Температурные графики ведомственных котельных г. Калуги</w:t>
      </w:r>
      <w:bookmarkEnd w:id="24"/>
      <w:r>
        <w:rPr>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5388"/>
        <w:gridCol w:w="4045"/>
      </w:tblGrid>
      <w:tr w:rsidR="00257527" w:rsidRPr="00A562B8" w:rsidTr="00B50398">
        <w:trPr>
          <w:cantSplit/>
          <w:trHeight w:val="134"/>
          <w:tblHeader/>
          <w:jc w:val="center"/>
        </w:trPr>
        <w:tc>
          <w:tcPr>
            <w:tcW w:w="1810"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Наименование источника</w:t>
            </w:r>
          </w:p>
          <w:p w:rsidR="00041D9D" w:rsidRPr="00257527" w:rsidRDefault="00041D9D" w:rsidP="000B7ECE">
            <w:pPr>
              <w:spacing w:after="0"/>
              <w:jc w:val="center"/>
              <w:rPr>
                <w:b/>
                <w:lang w:eastAsia="ru-RU"/>
              </w:rPr>
            </w:pPr>
            <w:r w:rsidRPr="00257527">
              <w:rPr>
                <w:b/>
                <w:lang w:eastAsia="ru-RU"/>
              </w:rPr>
              <w:t>теплоснабжения</w:t>
            </w:r>
          </w:p>
        </w:tc>
        <w:tc>
          <w:tcPr>
            <w:tcW w:w="1822"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Эксплуатирующая</w:t>
            </w:r>
          </w:p>
          <w:p w:rsidR="00041D9D" w:rsidRPr="00257527" w:rsidRDefault="00041D9D" w:rsidP="000B7ECE">
            <w:pPr>
              <w:spacing w:after="0"/>
              <w:jc w:val="center"/>
              <w:rPr>
                <w:b/>
                <w:lang w:eastAsia="ru-RU"/>
              </w:rPr>
            </w:pPr>
            <w:r w:rsidRPr="00257527">
              <w:rPr>
                <w:b/>
                <w:lang w:eastAsia="ru-RU"/>
              </w:rPr>
              <w:t>организация</w:t>
            </w:r>
          </w:p>
        </w:tc>
        <w:tc>
          <w:tcPr>
            <w:tcW w:w="1368" w:type="pct"/>
            <w:shd w:val="clear" w:color="auto" w:fill="auto"/>
            <w:noWrap/>
            <w:vAlign w:val="center"/>
            <w:hideMark/>
          </w:tcPr>
          <w:p w:rsidR="00041D9D" w:rsidRPr="00257527" w:rsidRDefault="00041D9D" w:rsidP="000B7ECE">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пер. Малинники, 21</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"Калужский завод "</w:t>
            </w:r>
            <w:proofErr w:type="spellStart"/>
            <w:r w:rsidRPr="00A562B8">
              <w:rPr>
                <w:lang w:eastAsia="ru-RU"/>
              </w:rPr>
              <w:t>Ремпутьмаш</w:t>
            </w:r>
            <w:proofErr w:type="spellEnd"/>
            <w:r w:rsidRPr="00A562B8">
              <w:rPr>
                <w:lang w:eastAsia="ru-RU"/>
              </w:rPr>
              <w:t>"</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С. Щедрина, 141</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"Калужский завод телеграфной аппаратуры"</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120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Механизаторов, 38</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w:t>
            </w:r>
            <w:proofErr w:type="spellStart"/>
            <w:r w:rsidRPr="00A562B8">
              <w:rPr>
                <w:lang w:eastAsia="ru-RU"/>
              </w:rPr>
              <w:t>Калугатехремонт</w:t>
            </w:r>
            <w:proofErr w:type="spellEnd"/>
            <w:r w:rsidRPr="00A562B8">
              <w:rPr>
                <w:lang w:eastAsia="ru-RU"/>
              </w:rPr>
              <w:t>"</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Карла Маркса, д.4</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"КНИИТМУ"</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Пушкина, д.19</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"КНИИТМУ"</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Ромодановские дворики, 61</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НОУ СПО "Калужский кооперативный техникум"</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Никитина, д. 39 "а"</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ООО "КП "Сигнал"</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Грабцевское шоссе, д. 174</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"НПП" Калужский приборостроительный завод "Тайфун"</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130-70</w:t>
            </w:r>
            <w:r w:rsidR="009F578A" w:rsidRPr="00ED53F8">
              <w:rPr>
                <w:lang w:eastAsia="ru-RU"/>
              </w:rPr>
              <w:t xml:space="preserve"> со срезкой нижняя срезка 70 верхняя 105</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Товарная,13</w:t>
            </w:r>
          </w:p>
        </w:tc>
        <w:tc>
          <w:tcPr>
            <w:tcW w:w="1822" w:type="pct"/>
            <w:vMerge w:val="restart"/>
            <w:shd w:val="clear" w:color="auto" w:fill="auto"/>
            <w:vAlign w:val="center"/>
            <w:hideMark/>
          </w:tcPr>
          <w:p w:rsidR="00041D9D" w:rsidRPr="00A562B8" w:rsidRDefault="00041D9D" w:rsidP="000B7ECE">
            <w:pPr>
              <w:spacing w:after="0"/>
              <w:jc w:val="center"/>
              <w:rPr>
                <w:lang w:eastAsia="ru-RU"/>
              </w:rPr>
            </w:pPr>
            <w:r w:rsidRPr="00A562B8">
              <w:rPr>
                <w:lang w:eastAsia="ru-RU"/>
              </w:rPr>
              <w:t xml:space="preserve">Московская дирекция по </w:t>
            </w:r>
            <w:proofErr w:type="spellStart"/>
            <w:r w:rsidRPr="00A562B8">
              <w:rPr>
                <w:lang w:eastAsia="ru-RU"/>
              </w:rPr>
              <w:t>тепловодоснабжению</w:t>
            </w:r>
            <w:proofErr w:type="spellEnd"/>
            <w:r w:rsidRPr="00A562B8">
              <w:rPr>
                <w:lang w:eastAsia="ru-RU"/>
              </w:rPr>
              <w:t xml:space="preserve"> - структурное подразделение Центральной дирекции по </w:t>
            </w:r>
            <w:proofErr w:type="spellStart"/>
            <w:r w:rsidRPr="00A562B8">
              <w:rPr>
                <w:lang w:eastAsia="ru-RU"/>
              </w:rPr>
              <w:t>тепловодоснабжению</w:t>
            </w:r>
            <w:proofErr w:type="spellEnd"/>
            <w:r w:rsidRPr="00A562B8">
              <w:rPr>
                <w:lang w:eastAsia="ru-RU"/>
              </w:rPr>
              <w:t xml:space="preserve"> - филиала ОАО "РЖД"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Привокзальная 4 "а"</w:t>
            </w:r>
          </w:p>
        </w:tc>
        <w:tc>
          <w:tcPr>
            <w:tcW w:w="1822" w:type="pct"/>
            <w:vMerge/>
            <w:shd w:val="clear" w:color="auto" w:fill="auto"/>
            <w:vAlign w:val="center"/>
            <w:hideMark/>
          </w:tcPr>
          <w:p w:rsidR="00041D9D" w:rsidRPr="00A562B8" w:rsidRDefault="00041D9D" w:rsidP="000B7ECE">
            <w:pPr>
              <w:spacing w:after="0"/>
              <w:jc w:val="center"/>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w:t>
            </w:r>
            <w:proofErr w:type="spellStart"/>
            <w:r w:rsidRPr="00A562B8">
              <w:rPr>
                <w:lang w:eastAsia="ru-RU"/>
              </w:rPr>
              <w:t>Болотникова</w:t>
            </w:r>
            <w:proofErr w:type="spellEnd"/>
            <w:r w:rsidRPr="00A562B8">
              <w:rPr>
                <w:lang w:eastAsia="ru-RU"/>
              </w:rPr>
              <w:t>, д.1</w:t>
            </w:r>
          </w:p>
        </w:tc>
        <w:tc>
          <w:tcPr>
            <w:tcW w:w="1822" w:type="pct"/>
            <w:vMerge/>
            <w:shd w:val="clear" w:color="auto" w:fill="auto"/>
            <w:vAlign w:val="center"/>
            <w:hideMark/>
          </w:tcPr>
          <w:p w:rsidR="00041D9D" w:rsidRPr="00A562B8" w:rsidRDefault="00041D9D" w:rsidP="000B7ECE">
            <w:pPr>
              <w:spacing w:after="0"/>
              <w:jc w:val="center"/>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 Железнодорожников</w:t>
            </w:r>
          </w:p>
        </w:tc>
        <w:tc>
          <w:tcPr>
            <w:tcW w:w="1822" w:type="pct"/>
            <w:vMerge/>
            <w:shd w:val="clear" w:color="auto" w:fill="auto"/>
            <w:vAlign w:val="center"/>
            <w:hideMark/>
          </w:tcPr>
          <w:p w:rsidR="00041D9D" w:rsidRPr="00A562B8" w:rsidRDefault="00041D9D" w:rsidP="000B7ECE">
            <w:pPr>
              <w:spacing w:after="0"/>
              <w:jc w:val="center"/>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С. Щедрина, 121 </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"Калужский электромеханический завод"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Кибальчича, 8</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ООО "Дом"</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w:t>
            </w:r>
            <w:r w:rsidR="00702EB4">
              <w:rPr>
                <w:lang w:eastAsia="ru-RU"/>
              </w:rPr>
              <w:t xml:space="preserve">отельная по ул. </w:t>
            </w:r>
            <w:proofErr w:type="spellStart"/>
            <w:r w:rsidR="00702EB4">
              <w:rPr>
                <w:lang w:eastAsia="ru-RU"/>
              </w:rPr>
              <w:t>Тарутинская</w:t>
            </w:r>
            <w:proofErr w:type="spellEnd"/>
            <w:r w:rsidR="00702EB4">
              <w:rPr>
                <w:lang w:eastAsia="ru-RU"/>
              </w:rPr>
              <w:t>, 17 "а</w:t>
            </w:r>
            <w:r w:rsidRPr="00A562B8">
              <w:rPr>
                <w:lang w:eastAsia="ru-RU"/>
              </w:rPr>
              <w:t>"</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"Калужская обувная фабрика "Калита"</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2-й Академический проезд, 13</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1-й Академический проезд, 23</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bl>
    <w:p w:rsidR="0015200A" w:rsidRDefault="0015200A" w:rsidP="0015200A"/>
    <w:p w:rsidR="00CD5B43" w:rsidRPr="001D5FB0" w:rsidRDefault="00567FCE" w:rsidP="00CD5B43">
      <w:pPr>
        <w:pStyle w:val="aff7"/>
        <w:tabs>
          <w:tab w:val="right" w:pos="14570"/>
        </w:tabs>
      </w:pPr>
      <w:bookmarkStart w:id="25" w:name="_Toc71613367"/>
      <w:r>
        <w:t>Т</w:t>
      </w:r>
      <w:r w:rsidR="00CD5B43" w:rsidRPr="001D5FB0">
        <w:t xml:space="preserve">аблица </w:t>
      </w:r>
      <w:r w:rsidR="00CF7604">
        <w:fldChar w:fldCharType="begin"/>
      </w:r>
      <w:r w:rsidR="009611C8">
        <w:instrText xml:space="preserve"> STYLEREF 1 \s </w:instrText>
      </w:r>
      <w:r w:rsidR="00CF7604">
        <w:fldChar w:fldCharType="separate"/>
      </w:r>
      <w:r w:rsidR="00E466E6">
        <w:rPr>
          <w:noProof/>
        </w:rPr>
        <w:t>3</w:t>
      </w:r>
      <w:r w:rsidR="00CF7604">
        <w:rPr>
          <w:noProof/>
        </w:rPr>
        <w:fldChar w:fldCharType="end"/>
      </w:r>
      <w:r w:rsidR="00CD5B43" w:rsidRPr="001D5FB0">
        <w:t>.</w:t>
      </w:r>
      <w:r w:rsidR="00CF7604">
        <w:fldChar w:fldCharType="begin"/>
      </w:r>
      <w:r w:rsidR="009611C8">
        <w:instrText xml:space="preserve"> SEQ Таблица \* ARABIC \s 1 </w:instrText>
      </w:r>
      <w:r w:rsidR="00CF7604">
        <w:fldChar w:fldCharType="separate"/>
      </w:r>
      <w:r w:rsidR="00E466E6">
        <w:rPr>
          <w:noProof/>
        </w:rPr>
        <w:t>3</w:t>
      </w:r>
      <w:r w:rsidR="00CF7604">
        <w:rPr>
          <w:noProof/>
        </w:rPr>
        <w:fldChar w:fldCharType="end"/>
      </w:r>
      <w:r w:rsidR="00CD5B43" w:rsidRPr="001D5FB0">
        <w:t xml:space="preserve"> – </w:t>
      </w:r>
      <w:r w:rsidR="00CD5B43">
        <w:t>Балансы тепловой мощности котельных МУП «Калугатеплосеть» и присоединенной к ним тепловой нагрузки</w:t>
      </w:r>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6257"/>
        <w:gridCol w:w="1384"/>
        <w:gridCol w:w="1384"/>
        <w:gridCol w:w="1384"/>
        <w:gridCol w:w="1384"/>
        <w:gridCol w:w="2046"/>
      </w:tblGrid>
      <w:tr w:rsidR="00567FCE" w:rsidRPr="000B7ECE" w:rsidTr="00055B8E">
        <w:trPr>
          <w:cantSplit/>
          <w:trHeight w:val="2393"/>
          <w:tblHeader/>
        </w:trPr>
        <w:tc>
          <w:tcPr>
            <w:tcW w:w="320" w:type="pct"/>
            <w:vAlign w:val="center"/>
          </w:tcPr>
          <w:p w:rsidR="00567FCE" w:rsidRPr="000B7ECE" w:rsidRDefault="00567FCE" w:rsidP="000B7ECE">
            <w:pPr>
              <w:spacing w:after="0"/>
              <w:rPr>
                <w:b/>
                <w:lang w:eastAsia="ru-RU"/>
              </w:rPr>
            </w:pPr>
            <w:r w:rsidRPr="000B7ECE">
              <w:rPr>
                <w:b/>
                <w:lang w:eastAsia="ru-RU"/>
              </w:rPr>
              <w:t xml:space="preserve">№ </w:t>
            </w:r>
            <w:proofErr w:type="gramStart"/>
            <w:r w:rsidRPr="000B7ECE">
              <w:rPr>
                <w:b/>
                <w:lang w:eastAsia="ru-RU"/>
              </w:rPr>
              <w:t>п</w:t>
            </w:r>
            <w:proofErr w:type="gramEnd"/>
            <w:r w:rsidRPr="000B7ECE">
              <w:rPr>
                <w:b/>
                <w:lang w:eastAsia="ru-RU"/>
              </w:rPr>
              <w:t>/п</w:t>
            </w:r>
          </w:p>
        </w:tc>
        <w:tc>
          <w:tcPr>
            <w:tcW w:w="2116" w:type="pct"/>
            <w:vAlign w:val="center"/>
          </w:tcPr>
          <w:p w:rsidR="00567FCE" w:rsidRPr="000B7ECE" w:rsidRDefault="00567FCE" w:rsidP="000B7ECE">
            <w:pPr>
              <w:spacing w:after="0"/>
              <w:rPr>
                <w:b/>
                <w:lang w:eastAsia="ru-RU"/>
              </w:rPr>
            </w:pPr>
            <w:r w:rsidRPr="000B7ECE">
              <w:rPr>
                <w:b/>
                <w:lang w:eastAsia="ru-RU"/>
              </w:rPr>
              <w:t>Наименование источника теплоснабжения</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Установленная тепловая мощность, Гкал/</w:t>
            </w:r>
            <w:proofErr w:type="gramStart"/>
            <w:r w:rsidRPr="000B7ECE">
              <w:rPr>
                <w:b/>
                <w:szCs w:val="24"/>
                <w:lang w:eastAsia="ru-RU"/>
              </w:rPr>
              <w:t>ч</w:t>
            </w:r>
            <w:proofErr w:type="gramEnd"/>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Располагаемая тепловая мощность, Гкал/</w:t>
            </w:r>
            <w:proofErr w:type="gramStart"/>
            <w:r w:rsidRPr="000B7ECE">
              <w:rPr>
                <w:b/>
                <w:szCs w:val="24"/>
                <w:lang w:eastAsia="ru-RU"/>
              </w:rPr>
              <w:t>ч</w:t>
            </w:r>
            <w:proofErr w:type="gramEnd"/>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Собственные нужды, Гкал/</w:t>
            </w:r>
            <w:proofErr w:type="gramStart"/>
            <w:r w:rsidRPr="000B7ECE">
              <w:rPr>
                <w:b/>
                <w:szCs w:val="24"/>
                <w:lang w:eastAsia="ru-RU"/>
              </w:rPr>
              <w:t>ч</w:t>
            </w:r>
            <w:proofErr w:type="gramEnd"/>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Присоединённая тепловая нагрузка (при средней нагрузке ГВС), Гкал/час</w:t>
            </w:r>
          </w:p>
        </w:tc>
        <w:tc>
          <w:tcPr>
            <w:tcW w:w="692" w:type="pct"/>
            <w:textDirection w:val="btLr"/>
            <w:vAlign w:val="center"/>
          </w:tcPr>
          <w:p w:rsidR="00567FCE" w:rsidRPr="000B7ECE" w:rsidRDefault="00567FCE" w:rsidP="000B7ECE">
            <w:pPr>
              <w:spacing w:after="0"/>
              <w:rPr>
                <w:b/>
                <w:szCs w:val="24"/>
                <w:lang w:eastAsia="ru-RU"/>
              </w:rPr>
            </w:pPr>
            <w:r w:rsidRPr="000B7ECE">
              <w:rPr>
                <w:b/>
                <w:szCs w:val="24"/>
                <w:lang w:eastAsia="ru-RU"/>
              </w:rPr>
              <w:t>Дефицит (-) (отопление/ГВС)/ резерв (+) тепловой мощности, Гкал/</w:t>
            </w:r>
            <w:proofErr w:type="gramStart"/>
            <w:r w:rsidRPr="000B7ECE">
              <w:rPr>
                <w:b/>
                <w:szCs w:val="24"/>
                <w:lang w:eastAsia="ru-RU"/>
              </w:rPr>
              <w:t>ч</w:t>
            </w:r>
            <w:proofErr w:type="gramEnd"/>
          </w:p>
        </w:tc>
      </w:tr>
      <w:tr w:rsidR="00567FCE" w:rsidRPr="000B7ECE" w:rsidTr="00055B8E">
        <w:trPr>
          <w:trHeight w:val="255"/>
        </w:trPr>
        <w:tc>
          <w:tcPr>
            <w:tcW w:w="5000" w:type="pct"/>
            <w:gridSpan w:val="7"/>
            <w:vAlign w:val="center"/>
          </w:tcPr>
          <w:p w:rsidR="00567FCE" w:rsidRPr="000B7ECE" w:rsidRDefault="00567FCE" w:rsidP="000B7ECE">
            <w:pPr>
              <w:spacing w:after="0"/>
              <w:rPr>
                <w:szCs w:val="24"/>
                <w:lang w:eastAsia="ru-RU"/>
              </w:rPr>
            </w:pPr>
            <w:r w:rsidRPr="000B7ECE">
              <w:rPr>
                <w:szCs w:val="24"/>
                <w:lang w:eastAsia="ru-RU"/>
              </w:rPr>
              <w:t>Котельные МУП «Калугатеплосеть»</w:t>
            </w:r>
          </w:p>
        </w:tc>
      </w:tr>
      <w:tr w:rsidR="00567FCE" w:rsidRPr="000B7ECE" w:rsidTr="000B7ECE">
        <w:trPr>
          <w:trHeight w:val="294"/>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Вишневского,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9,6</w:t>
            </w:r>
          </w:p>
        </w:tc>
        <w:tc>
          <w:tcPr>
            <w:tcW w:w="468" w:type="pct"/>
            <w:vAlign w:val="center"/>
          </w:tcPr>
          <w:p w:rsidR="00567FCE" w:rsidRPr="000B7ECE" w:rsidRDefault="00567FCE" w:rsidP="000B7ECE">
            <w:pPr>
              <w:spacing w:after="0"/>
              <w:rPr>
                <w:szCs w:val="24"/>
                <w:lang w:eastAsia="ru-RU"/>
              </w:rPr>
            </w:pPr>
            <w:r w:rsidRPr="000B7ECE">
              <w:rPr>
                <w:szCs w:val="24"/>
                <w:lang w:eastAsia="ru-RU"/>
              </w:rPr>
              <w:t>7,52</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692" w:type="pct"/>
            <w:vAlign w:val="center"/>
          </w:tcPr>
          <w:p w:rsidR="00567FCE" w:rsidRPr="000B7ECE" w:rsidRDefault="00567FCE" w:rsidP="000B7ECE">
            <w:pPr>
              <w:spacing w:after="0"/>
              <w:rPr>
                <w:szCs w:val="24"/>
                <w:lang w:eastAsia="ru-RU"/>
              </w:rPr>
            </w:pPr>
            <w:r w:rsidRPr="000B7ECE">
              <w:rPr>
                <w:szCs w:val="24"/>
                <w:lang w:eastAsia="ru-RU"/>
              </w:rPr>
              <w:t>3,57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Вишневского, 3</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15,37</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szCs w:val="24"/>
                <w:lang w:eastAsia="ru-RU"/>
              </w:rPr>
            </w:pPr>
            <w:r w:rsidRPr="000B7ECE">
              <w:rPr>
                <w:szCs w:val="24"/>
                <w:lang w:eastAsia="ru-RU"/>
              </w:rPr>
              <w:t>16,53</w:t>
            </w:r>
          </w:p>
        </w:tc>
        <w:tc>
          <w:tcPr>
            <w:tcW w:w="692" w:type="pct"/>
            <w:vAlign w:val="center"/>
          </w:tcPr>
          <w:p w:rsidR="00567FCE" w:rsidRPr="000B7ECE" w:rsidRDefault="00567FCE" w:rsidP="000B7ECE">
            <w:pPr>
              <w:spacing w:after="0"/>
              <w:rPr>
                <w:szCs w:val="24"/>
                <w:lang w:eastAsia="ru-RU"/>
              </w:rPr>
            </w:pPr>
            <w:r w:rsidRPr="000B7ECE">
              <w:rPr>
                <w:szCs w:val="24"/>
                <w:lang w:eastAsia="ru-RU"/>
              </w:rPr>
              <w:t>-1,5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Вишневского, 1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10,55</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szCs w:val="24"/>
                <w:lang w:eastAsia="ru-RU"/>
              </w:rPr>
            </w:pPr>
            <w:r w:rsidRPr="000B7ECE">
              <w:rPr>
                <w:szCs w:val="24"/>
                <w:lang w:eastAsia="ru-RU"/>
              </w:rPr>
              <w:t>8,91</w:t>
            </w:r>
          </w:p>
        </w:tc>
        <w:tc>
          <w:tcPr>
            <w:tcW w:w="692" w:type="pct"/>
            <w:vAlign w:val="center"/>
          </w:tcPr>
          <w:p w:rsidR="00567FCE" w:rsidRPr="000B7ECE" w:rsidRDefault="00567FCE" w:rsidP="000B7ECE">
            <w:pPr>
              <w:spacing w:after="0"/>
              <w:rPr>
                <w:szCs w:val="24"/>
                <w:lang w:eastAsia="ru-RU"/>
              </w:rPr>
            </w:pPr>
            <w:r w:rsidRPr="000B7ECE">
              <w:rPr>
                <w:szCs w:val="24"/>
                <w:lang w:eastAsia="ru-RU"/>
              </w:rPr>
              <w:t>0/2,08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с. Сосновый Бор, 10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2,22</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0,55</w:t>
            </w:r>
          </w:p>
        </w:tc>
        <w:tc>
          <w:tcPr>
            <w:tcW w:w="692" w:type="pct"/>
            <w:vAlign w:val="center"/>
          </w:tcPr>
          <w:p w:rsidR="00567FCE" w:rsidRPr="000B7ECE" w:rsidRDefault="00567FCE" w:rsidP="000B7ECE">
            <w:pPr>
              <w:spacing w:after="0"/>
              <w:rPr>
                <w:szCs w:val="24"/>
                <w:lang w:eastAsia="ru-RU"/>
              </w:rPr>
            </w:pPr>
            <w:r w:rsidRPr="000B7ECE">
              <w:rPr>
                <w:szCs w:val="24"/>
                <w:lang w:eastAsia="ru-RU"/>
              </w:rPr>
              <w:t>1,62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Беговая, 15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6,20</w:t>
            </w:r>
          </w:p>
        </w:tc>
        <w:tc>
          <w:tcPr>
            <w:tcW w:w="468" w:type="pct"/>
            <w:vAlign w:val="center"/>
          </w:tcPr>
          <w:p w:rsidR="00567FCE" w:rsidRPr="000B7ECE" w:rsidRDefault="00567FCE" w:rsidP="000B7ECE">
            <w:pPr>
              <w:spacing w:after="0"/>
              <w:rPr>
                <w:szCs w:val="24"/>
                <w:lang w:eastAsia="ru-RU"/>
              </w:rPr>
            </w:pPr>
            <w:r w:rsidRPr="000B7ECE">
              <w:rPr>
                <w:szCs w:val="24"/>
                <w:lang w:eastAsia="ru-RU"/>
              </w:rPr>
              <w:t>0,14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4,33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1,15/0,58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Калуга-Бор, 3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1,46</w:t>
            </w:r>
          </w:p>
        </w:tc>
        <w:tc>
          <w:tcPr>
            <w:tcW w:w="692" w:type="pct"/>
            <w:vAlign w:val="center"/>
          </w:tcPr>
          <w:p w:rsidR="00567FCE" w:rsidRPr="000B7ECE" w:rsidRDefault="00567FCE" w:rsidP="000B7ECE">
            <w:pPr>
              <w:spacing w:after="0"/>
              <w:rPr>
                <w:szCs w:val="24"/>
                <w:lang w:eastAsia="ru-RU"/>
              </w:rPr>
            </w:pPr>
            <w:r w:rsidRPr="000B7ECE">
              <w:rPr>
                <w:szCs w:val="24"/>
                <w:lang w:eastAsia="ru-RU"/>
              </w:rPr>
              <w:t>0,74/0,13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Калуга-Бор,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1,82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0,79</w:t>
            </w:r>
          </w:p>
        </w:tc>
        <w:tc>
          <w:tcPr>
            <w:tcW w:w="692" w:type="pct"/>
            <w:vAlign w:val="center"/>
          </w:tcPr>
          <w:p w:rsidR="00567FCE" w:rsidRPr="000B7ECE" w:rsidRDefault="00567FCE" w:rsidP="000B7ECE">
            <w:pPr>
              <w:spacing w:after="0"/>
              <w:rPr>
                <w:szCs w:val="24"/>
                <w:lang w:eastAsia="ru-RU"/>
              </w:rPr>
            </w:pPr>
            <w:r w:rsidRPr="000B7ECE">
              <w:rPr>
                <w:szCs w:val="24"/>
                <w:lang w:eastAsia="ru-RU"/>
              </w:rPr>
              <w:t>0,8/0,18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ОЛ «Белка»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0,40</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0,27</w:t>
            </w:r>
          </w:p>
        </w:tc>
        <w:tc>
          <w:tcPr>
            <w:tcW w:w="692" w:type="pct"/>
            <w:vAlign w:val="center"/>
          </w:tcPr>
          <w:p w:rsidR="00567FCE" w:rsidRPr="000B7ECE" w:rsidRDefault="00567FCE" w:rsidP="000B7ECE">
            <w:pPr>
              <w:spacing w:after="0"/>
              <w:rPr>
                <w:szCs w:val="24"/>
                <w:lang w:eastAsia="ru-RU"/>
              </w:rPr>
            </w:pPr>
            <w:r w:rsidRPr="000B7ECE">
              <w:rPr>
                <w:szCs w:val="24"/>
                <w:lang w:eastAsia="ru-RU"/>
              </w:rPr>
              <w:t>0,03/0,09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Ипподромная, 37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0,42</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0,15</w:t>
            </w:r>
          </w:p>
        </w:tc>
        <w:tc>
          <w:tcPr>
            <w:tcW w:w="692" w:type="pct"/>
            <w:vAlign w:val="center"/>
          </w:tcPr>
          <w:p w:rsidR="00567FCE" w:rsidRPr="000B7ECE" w:rsidRDefault="00567FCE" w:rsidP="000B7ECE">
            <w:pPr>
              <w:spacing w:after="0"/>
              <w:rPr>
                <w:szCs w:val="24"/>
                <w:lang w:eastAsia="ru-RU"/>
              </w:rPr>
            </w:pPr>
            <w:r w:rsidRPr="000B7ECE">
              <w:rPr>
                <w:szCs w:val="24"/>
                <w:lang w:eastAsia="ru-RU"/>
              </w:rPr>
              <w:t>0,11/0,15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w:t>
            </w:r>
          </w:p>
        </w:tc>
        <w:tc>
          <w:tcPr>
            <w:tcW w:w="468" w:type="pct"/>
            <w:vAlign w:val="center"/>
          </w:tcPr>
          <w:p w:rsidR="00567FCE" w:rsidRPr="000B7ECE" w:rsidRDefault="00567FCE" w:rsidP="000B7ECE">
            <w:pPr>
              <w:spacing w:after="0"/>
              <w:rPr>
                <w:szCs w:val="24"/>
                <w:lang w:eastAsia="ru-RU"/>
              </w:rPr>
            </w:pPr>
            <w:r w:rsidRPr="000B7ECE">
              <w:rPr>
                <w:szCs w:val="24"/>
                <w:lang w:eastAsia="ru-RU"/>
              </w:rPr>
              <w:t>8,27</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8,8</w:t>
            </w:r>
          </w:p>
        </w:tc>
        <w:tc>
          <w:tcPr>
            <w:tcW w:w="692" w:type="pct"/>
            <w:vAlign w:val="center"/>
          </w:tcPr>
          <w:p w:rsidR="00567FCE" w:rsidRPr="000B7ECE" w:rsidRDefault="00567FCE" w:rsidP="000B7ECE">
            <w:pPr>
              <w:spacing w:after="0"/>
              <w:rPr>
                <w:szCs w:val="24"/>
                <w:lang w:eastAsia="ru-RU"/>
              </w:rPr>
            </w:pPr>
            <w:r w:rsidRPr="000B7ECE">
              <w:rPr>
                <w:szCs w:val="24"/>
                <w:lang w:eastAsia="ru-RU"/>
              </w:rPr>
              <w:t>-1,06/0,27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на ул. Театральная, 4 «г»</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1,90</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2,01</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Кропоткина,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1,77</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1,18</w:t>
            </w:r>
          </w:p>
        </w:tc>
        <w:tc>
          <w:tcPr>
            <w:tcW w:w="692" w:type="pct"/>
            <w:vAlign w:val="center"/>
          </w:tcPr>
          <w:p w:rsidR="00567FCE" w:rsidRPr="000B7ECE" w:rsidRDefault="00567FCE" w:rsidP="000B7ECE">
            <w:pPr>
              <w:spacing w:after="0"/>
              <w:rPr>
                <w:szCs w:val="24"/>
                <w:lang w:eastAsia="ru-RU"/>
              </w:rPr>
            </w:pPr>
            <w:r w:rsidRPr="000B7ECE">
              <w:rPr>
                <w:szCs w:val="24"/>
                <w:lang w:eastAsia="ru-RU"/>
              </w:rPr>
              <w:t>0,55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29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4,6</w:t>
            </w:r>
          </w:p>
        </w:tc>
        <w:tc>
          <w:tcPr>
            <w:tcW w:w="468" w:type="pct"/>
            <w:vAlign w:val="center"/>
          </w:tcPr>
          <w:p w:rsidR="00567FCE" w:rsidRPr="000B7ECE" w:rsidRDefault="00567FCE" w:rsidP="000B7ECE">
            <w:pPr>
              <w:spacing w:after="0"/>
              <w:rPr>
                <w:szCs w:val="24"/>
                <w:lang w:eastAsia="ru-RU"/>
              </w:rPr>
            </w:pPr>
            <w:r w:rsidRPr="000B7ECE">
              <w:rPr>
                <w:szCs w:val="24"/>
                <w:lang w:eastAsia="ru-RU"/>
              </w:rPr>
              <w:t>2,25</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2,42</w:t>
            </w:r>
          </w:p>
        </w:tc>
        <w:tc>
          <w:tcPr>
            <w:tcW w:w="692" w:type="pct"/>
            <w:vAlign w:val="center"/>
          </w:tcPr>
          <w:p w:rsidR="00567FCE" w:rsidRPr="000B7ECE" w:rsidRDefault="00567FCE" w:rsidP="000B7ECE">
            <w:pPr>
              <w:spacing w:after="0"/>
              <w:rPr>
                <w:szCs w:val="24"/>
                <w:lang w:eastAsia="ru-RU"/>
              </w:rPr>
            </w:pPr>
            <w:r w:rsidRPr="000B7ECE">
              <w:rPr>
                <w:szCs w:val="24"/>
                <w:lang w:eastAsia="ru-RU"/>
              </w:rPr>
              <w:t>-0,22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Вилонова</w:t>
            </w:r>
            <w:proofErr w:type="spellEnd"/>
            <w:r w:rsidRPr="000B7ECE">
              <w:rPr>
                <w:lang w:eastAsia="ru-RU"/>
              </w:rPr>
              <w:t>, 40</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10,88</w:t>
            </w:r>
          </w:p>
        </w:tc>
        <w:tc>
          <w:tcPr>
            <w:tcW w:w="468" w:type="pct"/>
            <w:vAlign w:val="center"/>
          </w:tcPr>
          <w:p w:rsidR="00567FCE" w:rsidRPr="000B7ECE" w:rsidRDefault="00567FCE" w:rsidP="000B7ECE">
            <w:pPr>
              <w:spacing w:after="0"/>
              <w:rPr>
                <w:szCs w:val="24"/>
                <w:lang w:eastAsia="ru-RU"/>
              </w:rPr>
            </w:pPr>
            <w:r w:rsidRPr="000B7ECE">
              <w:rPr>
                <w:szCs w:val="24"/>
                <w:lang w:eastAsia="ru-RU"/>
              </w:rPr>
              <w:t>10,34</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-2,57/0,5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Кутузова,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14,4</w:t>
            </w:r>
          </w:p>
        </w:tc>
        <w:tc>
          <w:tcPr>
            <w:tcW w:w="468" w:type="pct"/>
            <w:vAlign w:val="center"/>
          </w:tcPr>
          <w:p w:rsidR="00567FCE" w:rsidRPr="000B7ECE" w:rsidRDefault="00567FCE" w:rsidP="000B7ECE">
            <w:pPr>
              <w:spacing w:after="0"/>
              <w:rPr>
                <w:szCs w:val="24"/>
                <w:lang w:eastAsia="ru-RU"/>
              </w:rPr>
            </w:pPr>
            <w:r w:rsidRPr="000B7ECE">
              <w:rPr>
                <w:szCs w:val="24"/>
                <w:lang w:eastAsia="ru-RU"/>
              </w:rPr>
              <w:t>12,32</w:t>
            </w:r>
          </w:p>
        </w:tc>
        <w:tc>
          <w:tcPr>
            <w:tcW w:w="468" w:type="pct"/>
            <w:vAlign w:val="center"/>
          </w:tcPr>
          <w:p w:rsidR="00567FCE" w:rsidRPr="000B7ECE" w:rsidRDefault="00567FCE" w:rsidP="000B7ECE">
            <w:pPr>
              <w:spacing w:after="0"/>
              <w:rPr>
                <w:szCs w:val="24"/>
                <w:lang w:eastAsia="ru-RU"/>
              </w:rPr>
            </w:pPr>
            <w:r w:rsidRPr="000B7ECE">
              <w:rPr>
                <w:szCs w:val="24"/>
                <w:lang w:eastAsia="ru-RU"/>
              </w:rPr>
              <w:t>0,27</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12,06</w:t>
            </w:r>
          </w:p>
        </w:tc>
        <w:tc>
          <w:tcPr>
            <w:tcW w:w="692" w:type="pct"/>
            <w:vAlign w:val="center"/>
          </w:tcPr>
          <w:p w:rsidR="00567FCE" w:rsidRPr="000B7ECE" w:rsidRDefault="00567FCE" w:rsidP="000B7ECE">
            <w:pPr>
              <w:spacing w:after="0"/>
              <w:rPr>
                <w:szCs w:val="24"/>
                <w:lang w:eastAsia="ru-RU"/>
              </w:rPr>
            </w:pPr>
            <w:r w:rsidRPr="000B7ECE">
              <w:rPr>
                <w:szCs w:val="24"/>
                <w:lang w:eastAsia="ru-RU"/>
              </w:rPr>
              <w:t>0/0,89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Подвойского</w:t>
            </w:r>
            <w:proofErr w:type="spellEnd"/>
            <w:r w:rsidRPr="000B7ECE">
              <w:rPr>
                <w:lang w:eastAsia="ru-RU"/>
              </w:rPr>
              <w:t>, 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1,34</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0,54</w:t>
            </w:r>
          </w:p>
        </w:tc>
        <w:tc>
          <w:tcPr>
            <w:tcW w:w="692" w:type="pct"/>
            <w:vAlign w:val="center"/>
          </w:tcPr>
          <w:p w:rsidR="00567FCE" w:rsidRPr="000B7ECE" w:rsidRDefault="00567FCE" w:rsidP="000B7ECE">
            <w:pPr>
              <w:spacing w:after="0"/>
              <w:rPr>
                <w:szCs w:val="24"/>
                <w:lang w:eastAsia="ru-RU"/>
              </w:rPr>
            </w:pPr>
            <w:r w:rsidRPr="000B7ECE">
              <w:rPr>
                <w:szCs w:val="24"/>
                <w:lang w:eastAsia="ru-RU"/>
              </w:rPr>
              <w:t>0,51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Никитина, 95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17,6</w:t>
            </w:r>
          </w:p>
        </w:tc>
        <w:tc>
          <w:tcPr>
            <w:tcW w:w="468" w:type="pct"/>
            <w:vAlign w:val="center"/>
          </w:tcPr>
          <w:p w:rsidR="00567FCE" w:rsidRPr="000B7ECE" w:rsidRDefault="00567FCE" w:rsidP="000B7ECE">
            <w:pPr>
              <w:spacing w:after="0"/>
              <w:rPr>
                <w:szCs w:val="24"/>
                <w:lang w:eastAsia="ru-RU"/>
              </w:rPr>
            </w:pPr>
            <w:r w:rsidRPr="000B7ECE">
              <w:rPr>
                <w:szCs w:val="24"/>
                <w:lang w:eastAsia="ru-RU"/>
              </w:rPr>
              <w:t>15,53</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16,28</w:t>
            </w:r>
          </w:p>
        </w:tc>
        <w:tc>
          <w:tcPr>
            <w:tcW w:w="692" w:type="pct"/>
            <w:vAlign w:val="center"/>
          </w:tcPr>
          <w:p w:rsidR="00567FCE" w:rsidRPr="000B7ECE" w:rsidRDefault="00567FCE" w:rsidP="000B7ECE">
            <w:pPr>
              <w:spacing w:after="0"/>
              <w:rPr>
                <w:szCs w:val="24"/>
                <w:lang w:eastAsia="ru-RU"/>
              </w:rPr>
            </w:pPr>
            <w:r w:rsidRPr="000B7ECE">
              <w:rPr>
                <w:szCs w:val="24"/>
                <w:lang w:eastAsia="ru-RU"/>
              </w:rPr>
              <w:t>-1,75/0,66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Тульская, 78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19,3</w:t>
            </w:r>
          </w:p>
        </w:tc>
        <w:tc>
          <w:tcPr>
            <w:tcW w:w="468" w:type="pct"/>
            <w:vAlign w:val="center"/>
          </w:tcPr>
          <w:p w:rsidR="00567FCE" w:rsidRPr="000B7ECE" w:rsidRDefault="00567FCE" w:rsidP="000B7ECE">
            <w:pPr>
              <w:spacing w:after="0"/>
              <w:rPr>
                <w:szCs w:val="24"/>
                <w:lang w:eastAsia="ru-RU"/>
              </w:rPr>
            </w:pPr>
            <w:r w:rsidRPr="000B7ECE">
              <w:rPr>
                <w:szCs w:val="24"/>
                <w:lang w:eastAsia="ru-RU"/>
              </w:rPr>
              <w:t>8,04</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7,51</w:t>
            </w:r>
          </w:p>
        </w:tc>
        <w:tc>
          <w:tcPr>
            <w:tcW w:w="692" w:type="pct"/>
            <w:vAlign w:val="center"/>
          </w:tcPr>
          <w:p w:rsidR="00567FCE" w:rsidRPr="000B7ECE" w:rsidRDefault="00567FCE" w:rsidP="000B7ECE">
            <w:pPr>
              <w:spacing w:after="0"/>
              <w:rPr>
                <w:szCs w:val="24"/>
                <w:lang w:eastAsia="ru-RU"/>
              </w:rPr>
            </w:pPr>
            <w:r w:rsidRPr="000B7ECE">
              <w:rPr>
                <w:szCs w:val="24"/>
                <w:lang w:eastAsia="ru-RU"/>
              </w:rPr>
              <w:t>0/0,91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2-ой </w:t>
            </w:r>
            <w:proofErr w:type="gramStart"/>
            <w:r w:rsidRPr="000B7ECE">
              <w:rPr>
                <w:lang w:eastAsia="ru-RU"/>
              </w:rPr>
              <w:t>Тульский</w:t>
            </w:r>
            <w:proofErr w:type="gramEnd"/>
            <w:r w:rsidRPr="000B7ECE">
              <w:rPr>
                <w:lang w:eastAsia="ru-RU"/>
              </w:rPr>
              <w:t xml:space="preserve"> пер.,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7,12</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6,13</w:t>
            </w:r>
          </w:p>
        </w:tc>
        <w:tc>
          <w:tcPr>
            <w:tcW w:w="692" w:type="pct"/>
            <w:vAlign w:val="center"/>
          </w:tcPr>
          <w:p w:rsidR="00567FCE" w:rsidRPr="000B7ECE" w:rsidRDefault="00567FCE" w:rsidP="000B7ECE">
            <w:pPr>
              <w:spacing w:after="0"/>
              <w:rPr>
                <w:szCs w:val="24"/>
                <w:lang w:eastAsia="ru-RU"/>
              </w:rPr>
            </w:pPr>
            <w:r w:rsidRPr="000B7ECE">
              <w:rPr>
                <w:szCs w:val="24"/>
                <w:lang w:eastAsia="ru-RU"/>
              </w:rPr>
              <w:t>0,84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пл. Победы, 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14,2</w:t>
            </w:r>
          </w:p>
        </w:tc>
        <w:tc>
          <w:tcPr>
            <w:tcW w:w="468" w:type="pct"/>
            <w:vAlign w:val="center"/>
          </w:tcPr>
          <w:p w:rsidR="00567FCE" w:rsidRPr="000B7ECE" w:rsidRDefault="00567FCE" w:rsidP="000B7ECE">
            <w:pPr>
              <w:spacing w:after="0"/>
              <w:rPr>
                <w:szCs w:val="24"/>
                <w:lang w:eastAsia="ru-RU"/>
              </w:rPr>
            </w:pPr>
            <w:r w:rsidRPr="000B7ECE">
              <w:rPr>
                <w:szCs w:val="24"/>
                <w:lang w:eastAsia="ru-RU"/>
              </w:rPr>
              <w:t>14,3</w:t>
            </w:r>
          </w:p>
        </w:tc>
        <w:tc>
          <w:tcPr>
            <w:tcW w:w="468" w:type="pct"/>
            <w:vAlign w:val="center"/>
          </w:tcPr>
          <w:p w:rsidR="00567FCE" w:rsidRPr="000B7ECE" w:rsidRDefault="00567FCE" w:rsidP="000B7ECE">
            <w:pPr>
              <w:spacing w:after="0"/>
              <w:rPr>
                <w:szCs w:val="24"/>
                <w:lang w:eastAsia="ru-RU"/>
              </w:rPr>
            </w:pPr>
            <w:r w:rsidRPr="000B7ECE">
              <w:rPr>
                <w:szCs w:val="24"/>
                <w:lang w:eastAsia="ru-RU"/>
              </w:rPr>
              <w:t>0,31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12,1</w:t>
            </w:r>
          </w:p>
        </w:tc>
        <w:tc>
          <w:tcPr>
            <w:tcW w:w="692" w:type="pct"/>
            <w:vAlign w:val="center"/>
          </w:tcPr>
          <w:p w:rsidR="00567FCE" w:rsidRPr="000B7ECE" w:rsidRDefault="00567FCE" w:rsidP="000B7ECE">
            <w:pPr>
              <w:spacing w:after="0"/>
              <w:rPr>
                <w:szCs w:val="24"/>
                <w:lang w:eastAsia="ru-RU"/>
              </w:rPr>
            </w:pPr>
            <w:r w:rsidRPr="000B7ECE">
              <w:rPr>
                <w:szCs w:val="24"/>
                <w:lang w:eastAsia="ru-RU"/>
              </w:rPr>
              <w:t>0/2,29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Кирова, 67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11,2</w:t>
            </w:r>
          </w:p>
        </w:tc>
        <w:tc>
          <w:tcPr>
            <w:tcW w:w="468" w:type="pct"/>
            <w:vAlign w:val="center"/>
          </w:tcPr>
          <w:p w:rsidR="00567FCE" w:rsidRPr="000B7ECE" w:rsidRDefault="00567FCE" w:rsidP="000B7ECE">
            <w:pPr>
              <w:spacing w:after="0"/>
              <w:rPr>
                <w:szCs w:val="24"/>
                <w:lang w:eastAsia="ru-RU"/>
              </w:rPr>
            </w:pPr>
            <w:r w:rsidRPr="000B7ECE">
              <w:rPr>
                <w:szCs w:val="24"/>
                <w:lang w:eastAsia="ru-RU"/>
              </w:rPr>
              <w:t>10,73</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10,36</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Чижевского, 12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5,45</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0,64</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Пестеля, 32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12,5</w:t>
            </w:r>
          </w:p>
        </w:tc>
        <w:tc>
          <w:tcPr>
            <w:tcW w:w="468" w:type="pct"/>
            <w:vAlign w:val="center"/>
          </w:tcPr>
          <w:p w:rsidR="00567FCE" w:rsidRPr="000B7ECE" w:rsidRDefault="00567FCE" w:rsidP="000B7ECE">
            <w:pPr>
              <w:spacing w:after="0"/>
              <w:rPr>
                <w:szCs w:val="24"/>
                <w:lang w:eastAsia="ru-RU"/>
              </w:rPr>
            </w:pPr>
            <w:r w:rsidRPr="000B7ECE">
              <w:rPr>
                <w:szCs w:val="24"/>
                <w:lang w:eastAsia="ru-RU"/>
              </w:rPr>
              <w:t>11,02</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9,89</w:t>
            </w:r>
          </w:p>
        </w:tc>
        <w:tc>
          <w:tcPr>
            <w:tcW w:w="692" w:type="pct"/>
            <w:vAlign w:val="center"/>
          </w:tcPr>
          <w:p w:rsidR="00567FCE" w:rsidRPr="000B7ECE" w:rsidRDefault="00567FCE" w:rsidP="000B7ECE">
            <w:pPr>
              <w:spacing w:after="0"/>
              <w:rPr>
                <w:szCs w:val="24"/>
                <w:lang w:eastAsia="ru-RU"/>
              </w:rPr>
            </w:pPr>
            <w:r w:rsidRPr="000B7ECE">
              <w:rPr>
                <w:szCs w:val="24"/>
                <w:lang w:eastAsia="ru-RU"/>
              </w:rPr>
              <w:t>-0,78/1,67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Мичурина, 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8,8</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7,15</w:t>
            </w:r>
          </w:p>
        </w:tc>
        <w:tc>
          <w:tcPr>
            <w:tcW w:w="692" w:type="pct"/>
            <w:vAlign w:val="center"/>
          </w:tcPr>
          <w:p w:rsidR="00567FCE" w:rsidRPr="000B7ECE" w:rsidRDefault="00567FCE" w:rsidP="000B7ECE">
            <w:pPr>
              <w:spacing w:after="0"/>
              <w:rPr>
                <w:szCs w:val="24"/>
                <w:lang w:eastAsia="ru-RU"/>
              </w:rPr>
            </w:pPr>
            <w:r w:rsidRPr="000B7ECE">
              <w:rPr>
                <w:szCs w:val="24"/>
                <w:lang w:eastAsia="ru-RU"/>
              </w:rPr>
              <w:t>0,07/0,89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Луначарского,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5,5</w:t>
            </w:r>
          </w:p>
        </w:tc>
        <w:tc>
          <w:tcPr>
            <w:tcW w:w="468" w:type="pct"/>
            <w:vAlign w:val="center"/>
          </w:tcPr>
          <w:p w:rsidR="00567FCE" w:rsidRPr="000B7ECE" w:rsidRDefault="00567FCE" w:rsidP="000B7ECE">
            <w:pPr>
              <w:spacing w:after="0"/>
              <w:rPr>
                <w:szCs w:val="24"/>
                <w:lang w:eastAsia="ru-RU"/>
              </w:rPr>
            </w:pPr>
            <w:r w:rsidRPr="000B7ECE">
              <w:rPr>
                <w:szCs w:val="24"/>
                <w:lang w:eastAsia="ru-RU"/>
              </w:rPr>
              <w:t>4,89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5,28</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Советская, 20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8,53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Калужка</w:t>
            </w:r>
            <w:proofErr w:type="spellEnd"/>
            <w:r w:rsidRPr="000B7ECE">
              <w:rPr>
                <w:lang w:eastAsia="ru-RU"/>
              </w:rPr>
              <w:t>,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0,21</w:t>
            </w:r>
          </w:p>
        </w:tc>
        <w:tc>
          <w:tcPr>
            <w:tcW w:w="692" w:type="pct"/>
            <w:vAlign w:val="center"/>
          </w:tcPr>
          <w:p w:rsidR="00567FCE" w:rsidRPr="000B7ECE" w:rsidRDefault="00567FCE" w:rsidP="000B7ECE">
            <w:pPr>
              <w:spacing w:after="0"/>
              <w:rPr>
                <w:szCs w:val="24"/>
                <w:lang w:eastAsia="ru-RU"/>
              </w:rPr>
            </w:pPr>
            <w:r w:rsidRPr="000B7ECE">
              <w:rPr>
                <w:szCs w:val="24"/>
                <w:lang w:eastAsia="ru-RU"/>
              </w:rPr>
              <w:t>0,46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Гвардейская,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w:t>
            </w:r>
          </w:p>
        </w:tc>
        <w:tc>
          <w:tcPr>
            <w:tcW w:w="468" w:type="pct"/>
            <w:vAlign w:val="center"/>
          </w:tcPr>
          <w:p w:rsidR="00567FCE" w:rsidRPr="000B7ECE" w:rsidRDefault="00567FCE" w:rsidP="000B7ECE">
            <w:pPr>
              <w:spacing w:after="0"/>
              <w:rPr>
                <w:szCs w:val="24"/>
                <w:lang w:eastAsia="ru-RU"/>
              </w:rPr>
            </w:pPr>
            <w:r w:rsidRPr="000B7ECE">
              <w:rPr>
                <w:szCs w:val="24"/>
                <w:lang w:eastAsia="ru-RU"/>
              </w:rPr>
              <w:t>17,92</w:t>
            </w:r>
          </w:p>
        </w:tc>
        <w:tc>
          <w:tcPr>
            <w:tcW w:w="468" w:type="pct"/>
            <w:vAlign w:val="center"/>
          </w:tcPr>
          <w:p w:rsidR="00567FCE" w:rsidRPr="000B7ECE" w:rsidRDefault="00567FCE" w:rsidP="000B7ECE">
            <w:pPr>
              <w:spacing w:after="0"/>
              <w:rPr>
                <w:szCs w:val="24"/>
                <w:lang w:eastAsia="ru-RU"/>
              </w:rPr>
            </w:pPr>
            <w:r w:rsidRPr="000B7ECE">
              <w:rPr>
                <w:szCs w:val="24"/>
                <w:lang w:eastAsia="ru-RU"/>
              </w:rPr>
              <w:t>0,39</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14,4</w:t>
            </w:r>
          </w:p>
        </w:tc>
        <w:tc>
          <w:tcPr>
            <w:tcW w:w="692" w:type="pct"/>
            <w:vAlign w:val="center"/>
          </w:tcPr>
          <w:p w:rsidR="00567FCE" w:rsidRPr="000B7ECE" w:rsidRDefault="00567FCE" w:rsidP="000B7ECE">
            <w:pPr>
              <w:spacing w:after="0"/>
              <w:rPr>
                <w:szCs w:val="24"/>
                <w:lang w:eastAsia="ru-RU"/>
              </w:rPr>
            </w:pPr>
            <w:r w:rsidRPr="000B7ECE">
              <w:rPr>
                <w:szCs w:val="24"/>
                <w:lang w:eastAsia="ru-RU"/>
              </w:rPr>
              <w:t>3,13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с. </w:t>
            </w:r>
            <w:proofErr w:type="spellStart"/>
            <w:r w:rsidRPr="000B7ECE">
              <w:rPr>
                <w:lang w:eastAsia="ru-RU"/>
              </w:rPr>
              <w:t>Росва</w:t>
            </w:r>
            <w:proofErr w:type="spellEnd"/>
            <w:r w:rsidRPr="000B7ECE">
              <w:rPr>
                <w:lang w:eastAsia="ru-RU"/>
              </w:rPr>
              <w:t xml:space="preserve">, ул. Московская, 9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16</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3,25</w:t>
            </w:r>
          </w:p>
        </w:tc>
        <w:tc>
          <w:tcPr>
            <w:tcW w:w="692" w:type="pct"/>
            <w:vAlign w:val="center"/>
          </w:tcPr>
          <w:p w:rsidR="00567FCE" w:rsidRPr="000B7ECE" w:rsidRDefault="00567FCE" w:rsidP="000B7ECE">
            <w:pPr>
              <w:spacing w:after="0"/>
              <w:rPr>
                <w:szCs w:val="24"/>
                <w:lang w:eastAsia="ru-RU"/>
              </w:rPr>
            </w:pPr>
            <w:r w:rsidRPr="000B7ECE">
              <w:rPr>
                <w:szCs w:val="24"/>
                <w:lang w:eastAsia="ru-RU"/>
              </w:rPr>
              <w:t>3,69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Школьная, 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4,61</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3,72</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Светлая, 58</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6,03</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5,19</w:t>
            </w:r>
          </w:p>
        </w:tc>
        <w:tc>
          <w:tcPr>
            <w:tcW w:w="692" w:type="pct"/>
            <w:vAlign w:val="center"/>
          </w:tcPr>
          <w:p w:rsidR="00567FCE" w:rsidRPr="000B7ECE" w:rsidRDefault="00567FCE" w:rsidP="000B7ECE">
            <w:pPr>
              <w:spacing w:after="0"/>
              <w:rPr>
                <w:szCs w:val="24"/>
                <w:lang w:eastAsia="ru-RU"/>
              </w:rPr>
            </w:pPr>
            <w:r w:rsidRPr="000B7ECE">
              <w:rPr>
                <w:szCs w:val="24"/>
                <w:lang w:eastAsia="ru-RU"/>
              </w:rPr>
              <w:t>0,71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п</w:t>
            </w:r>
            <w:proofErr w:type="gramStart"/>
            <w:r w:rsidRPr="000B7ECE">
              <w:rPr>
                <w:lang w:eastAsia="ru-RU"/>
              </w:rPr>
              <w:t>.К</w:t>
            </w:r>
            <w:proofErr w:type="gramEnd"/>
            <w:r w:rsidRPr="000B7ECE">
              <w:rPr>
                <w:lang w:eastAsia="ru-RU"/>
              </w:rPr>
              <w:t>уровское,ул.Шахтерская</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5,58</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5,32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Дзержинского, 83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20,4</w:t>
            </w:r>
          </w:p>
        </w:tc>
        <w:tc>
          <w:tcPr>
            <w:tcW w:w="468" w:type="pct"/>
            <w:vAlign w:val="center"/>
          </w:tcPr>
          <w:p w:rsidR="00567FCE" w:rsidRPr="000B7ECE" w:rsidRDefault="00567FCE" w:rsidP="000B7ECE">
            <w:pPr>
              <w:spacing w:after="0"/>
              <w:rPr>
                <w:szCs w:val="24"/>
                <w:lang w:eastAsia="ru-RU"/>
              </w:rPr>
            </w:pPr>
            <w:r w:rsidRPr="000B7ECE">
              <w:rPr>
                <w:szCs w:val="24"/>
                <w:lang w:eastAsia="ru-RU"/>
              </w:rPr>
              <w:t>17,49</w:t>
            </w:r>
          </w:p>
        </w:tc>
        <w:tc>
          <w:tcPr>
            <w:tcW w:w="468" w:type="pct"/>
            <w:vAlign w:val="center"/>
          </w:tcPr>
          <w:p w:rsidR="00567FCE" w:rsidRPr="000B7ECE" w:rsidRDefault="00567FCE" w:rsidP="000B7ECE">
            <w:pPr>
              <w:spacing w:after="0"/>
              <w:rPr>
                <w:szCs w:val="24"/>
                <w:lang w:eastAsia="ru-RU"/>
              </w:rPr>
            </w:pPr>
            <w:r w:rsidRPr="000B7ECE">
              <w:rPr>
                <w:szCs w:val="24"/>
                <w:lang w:eastAsia="ru-RU"/>
              </w:rPr>
              <w:t>0,38</w:t>
            </w:r>
          </w:p>
        </w:tc>
        <w:tc>
          <w:tcPr>
            <w:tcW w:w="468" w:type="pct"/>
            <w:vAlign w:val="center"/>
          </w:tcPr>
          <w:p w:rsidR="00567FCE" w:rsidRPr="000B7ECE" w:rsidRDefault="00567FCE" w:rsidP="000B7ECE">
            <w:pPr>
              <w:spacing w:after="0"/>
              <w:rPr>
                <w:szCs w:val="24"/>
                <w:lang w:eastAsia="ru-RU"/>
              </w:rPr>
            </w:pPr>
            <w:r w:rsidRPr="000B7ECE">
              <w:rPr>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1,84/3,06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4,8</w:t>
            </w:r>
          </w:p>
        </w:tc>
        <w:tc>
          <w:tcPr>
            <w:tcW w:w="468" w:type="pct"/>
            <w:vAlign w:val="center"/>
          </w:tcPr>
          <w:p w:rsidR="00567FCE" w:rsidRPr="000B7ECE" w:rsidRDefault="00567FCE" w:rsidP="000B7ECE">
            <w:pPr>
              <w:spacing w:after="0"/>
              <w:rPr>
                <w:szCs w:val="24"/>
                <w:lang w:eastAsia="ru-RU"/>
              </w:rPr>
            </w:pPr>
            <w:r w:rsidRPr="000B7ECE">
              <w:rPr>
                <w:szCs w:val="24"/>
                <w:lang w:eastAsia="ru-RU"/>
              </w:rPr>
              <w:t>4,38</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3,16</w:t>
            </w:r>
          </w:p>
        </w:tc>
        <w:tc>
          <w:tcPr>
            <w:tcW w:w="692" w:type="pct"/>
            <w:vAlign w:val="center"/>
          </w:tcPr>
          <w:p w:rsidR="00567FCE" w:rsidRPr="000B7ECE" w:rsidRDefault="00567FCE" w:rsidP="000B7ECE">
            <w:pPr>
              <w:spacing w:after="0"/>
              <w:rPr>
                <w:szCs w:val="24"/>
                <w:lang w:eastAsia="ru-RU"/>
              </w:rPr>
            </w:pPr>
            <w:r w:rsidRPr="000B7ECE">
              <w:rPr>
                <w:szCs w:val="24"/>
                <w:lang w:eastAsia="ru-RU"/>
              </w:rPr>
              <w:t>0,04/1,08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7,2</w:t>
            </w:r>
          </w:p>
        </w:tc>
        <w:tc>
          <w:tcPr>
            <w:tcW w:w="468" w:type="pct"/>
            <w:vAlign w:val="center"/>
          </w:tcPr>
          <w:p w:rsidR="00567FCE" w:rsidRPr="000B7ECE" w:rsidRDefault="00567FCE" w:rsidP="000B7ECE">
            <w:pPr>
              <w:spacing w:after="0"/>
              <w:rPr>
                <w:szCs w:val="24"/>
                <w:lang w:eastAsia="ru-RU"/>
              </w:rPr>
            </w:pPr>
            <w:r w:rsidRPr="000B7ECE">
              <w:rPr>
                <w:szCs w:val="24"/>
                <w:lang w:eastAsia="ru-RU"/>
              </w:rPr>
              <w:t>5,66</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6,51</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Восстания, 12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132,80</w:t>
            </w:r>
          </w:p>
        </w:tc>
        <w:tc>
          <w:tcPr>
            <w:tcW w:w="468" w:type="pct"/>
            <w:vAlign w:val="center"/>
          </w:tcPr>
          <w:p w:rsidR="00567FCE" w:rsidRPr="000B7ECE" w:rsidRDefault="00567FCE" w:rsidP="000B7ECE">
            <w:pPr>
              <w:spacing w:after="0"/>
              <w:rPr>
                <w:szCs w:val="24"/>
                <w:lang w:eastAsia="ru-RU"/>
              </w:rPr>
            </w:pPr>
            <w:r w:rsidRPr="000B7ECE">
              <w:rPr>
                <w:szCs w:val="24"/>
                <w:lang w:eastAsia="ru-RU"/>
              </w:rPr>
              <w:t>3,02</w:t>
            </w:r>
          </w:p>
        </w:tc>
        <w:tc>
          <w:tcPr>
            <w:tcW w:w="468" w:type="pct"/>
            <w:vAlign w:val="center"/>
          </w:tcPr>
          <w:p w:rsidR="00567FCE" w:rsidRPr="000B7ECE" w:rsidRDefault="00567FCE" w:rsidP="000B7ECE">
            <w:pPr>
              <w:spacing w:after="0"/>
              <w:rPr>
                <w:szCs w:val="24"/>
                <w:lang w:eastAsia="ru-RU"/>
              </w:rPr>
            </w:pPr>
            <w:r w:rsidRPr="000B7ECE">
              <w:rPr>
                <w:szCs w:val="24"/>
                <w:lang w:eastAsia="ru-RU"/>
              </w:rPr>
              <w:t>140,07</w:t>
            </w:r>
          </w:p>
        </w:tc>
        <w:tc>
          <w:tcPr>
            <w:tcW w:w="692" w:type="pct"/>
            <w:vAlign w:val="center"/>
          </w:tcPr>
          <w:p w:rsidR="00567FCE" w:rsidRPr="000B7ECE" w:rsidRDefault="00567FCE" w:rsidP="000B7ECE">
            <w:pPr>
              <w:spacing w:after="0"/>
              <w:rPr>
                <w:szCs w:val="24"/>
                <w:lang w:eastAsia="ru-RU"/>
              </w:rPr>
            </w:pPr>
            <w:r w:rsidRPr="000B7ECE">
              <w:rPr>
                <w:szCs w:val="24"/>
                <w:lang w:eastAsia="ru-RU"/>
              </w:rPr>
              <w:t>-10,28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пр. 1-й </w:t>
            </w:r>
            <w:proofErr w:type="gramStart"/>
            <w:r w:rsidRPr="000B7ECE">
              <w:rPr>
                <w:lang w:eastAsia="ru-RU"/>
              </w:rPr>
              <w:t>Академический</w:t>
            </w:r>
            <w:proofErr w:type="gramEnd"/>
            <w:r w:rsidRPr="000B7ECE">
              <w:rPr>
                <w:lang w:eastAsia="ru-RU"/>
              </w:rPr>
              <w:t>,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105,2</w:t>
            </w:r>
          </w:p>
        </w:tc>
        <w:tc>
          <w:tcPr>
            <w:tcW w:w="468" w:type="pct"/>
            <w:vAlign w:val="center"/>
          </w:tcPr>
          <w:p w:rsidR="00567FCE" w:rsidRPr="000B7ECE" w:rsidRDefault="00567FCE" w:rsidP="000B7ECE">
            <w:pPr>
              <w:spacing w:after="0"/>
              <w:rPr>
                <w:szCs w:val="24"/>
                <w:lang w:eastAsia="ru-RU"/>
              </w:rPr>
            </w:pPr>
            <w:r w:rsidRPr="000B7ECE">
              <w:rPr>
                <w:szCs w:val="24"/>
                <w:lang w:eastAsia="ru-RU"/>
              </w:rPr>
              <w:t>2,31</w:t>
            </w:r>
          </w:p>
        </w:tc>
        <w:tc>
          <w:tcPr>
            <w:tcW w:w="468" w:type="pct"/>
            <w:vAlign w:val="center"/>
          </w:tcPr>
          <w:p w:rsidR="00567FCE" w:rsidRPr="000B7ECE" w:rsidRDefault="00567FCE" w:rsidP="000B7ECE">
            <w:pPr>
              <w:spacing w:after="0"/>
              <w:rPr>
                <w:szCs w:val="24"/>
                <w:lang w:eastAsia="ru-RU"/>
              </w:rPr>
            </w:pPr>
            <w:r w:rsidRPr="000B7ECE">
              <w:rPr>
                <w:szCs w:val="24"/>
                <w:lang w:eastAsia="ru-RU"/>
              </w:rPr>
              <w:t>104,35</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Шопино</w:t>
            </w:r>
            <w:proofErr w:type="spellEnd"/>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9,8</w:t>
            </w:r>
          </w:p>
        </w:tc>
        <w:tc>
          <w:tcPr>
            <w:tcW w:w="468" w:type="pct"/>
            <w:vAlign w:val="center"/>
          </w:tcPr>
          <w:p w:rsidR="00567FCE" w:rsidRPr="000B7ECE" w:rsidRDefault="00567FCE" w:rsidP="000B7ECE">
            <w:pPr>
              <w:spacing w:after="0"/>
              <w:rPr>
                <w:szCs w:val="24"/>
                <w:lang w:eastAsia="ru-RU"/>
              </w:rPr>
            </w:pPr>
            <w:r w:rsidRPr="000B7ECE">
              <w:rPr>
                <w:szCs w:val="24"/>
                <w:lang w:eastAsia="ru-RU"/>
              </w:rPr>
              <w:t>8,83</w:t>
            </w:r>
          </w:p>
        </w:tc>
        <w:tc>
          <w:tcPr>
            <w:tcW w:w="468" w:type="pct"/>
            <w:vAlign w:val="center"/>
          </w:tcPr>
          <w:p w:rsidR="00567FCE" w:rsidRPr="000B7ECE" w:rsidRDefault="00567FCE" w:rsidP="000B7ECE">
            <w:pPr>
              <w:spacing w:after="0"/>
              <w:rPr>
                <w:szCs w:val="24"/>
                <w:lang w:eastAsia="ru-RU"/>
              </w:rPr>
            </w:pPr>
            <w:r w:rsidRPr="000B7ECE">
              <w:rPr>
                <w:szCs w:val="24"/>
                <w:lang w:eastAsia="ru-RU"/>
              </w:rPr>
              <w:t>0,19</w:t>
            </w:r>
          </w:p>
        </w:tc>
        <w:tc>
          <w:tcPr>
            <w:tcW w:w="468" w:type="pct"/>
            <w:vAlign w:val="center"/>
          </w:tcPr>
          <w:p w:rsidR="00567FCE" w:rsidRPr="000B7ECE" w:rsidRDefault="00567FCE" w:rsidP="000B7ECE">
            <w:pPr>
              <w:spacing w:after="0"/>
              <w:rPr>
                <w:szCs w:val="24"/>
                <w:lang w:eastAsia="ru-RU"/>
              </w:rPr>
            </w:pPr>
            <w:r w:rsidRPr="000B7ECE">
              <w:rPr>
                <w:szCs w:val="24"/>
                <w:lang w:eastAsia="ru-RU"/>
              </w:rPr>
              <w:t>2,53</w:t>
            </w:r>
          </w:p>
        </w:tc>
        <w:tc>
          <w:tcPr>
            <w:tcW w:w="692" w:type="pct"/>
            <w:vAlign w:val="center"/>
          </w:tcPr>
          <w:p w:rsidR="00567FCE" w:rsidRPr="000B7ECE" w:rsidRDefault="00567FCE" w:rsidP="000B7ECE">
            <w:pPr>
              <w:spacing w:after="0"/>
              <w:rPr>
                <w:szCs w:val="24"/>
                <w:lang w:eastAsia="ru-RU"/>
              </w:rPr>
            </w:pPr>
            <w:r w:rsidRPr="000B7ECE">
              <w:rPr>
                <w:szCs w:val="24"/>
                <w:lang w:eastAsia="ru-RU"/>
              </w:rPr>
              <w:t>6,1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65 лет Победы, 51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11,66</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9,2</w:t>
            </w:r>
          </w:p>
        </w:tc>
        <w:tc>
          <w:tcPr>
            <w:tcW w:w="692" w:type="pct"/>
            <w:vAlign w:val="center"/>
          </w:tcPr>
          <w:p w:rsidR="00567FCE" w:rsidRPr="000B7ECE" w:rsidRDefault="00567FCE" w:rsidP="000B7ECE">
            <w:pPr>
              <w:spacing w:after="0"/>
              <w:rPr>
                <w:szCs w:val="24"/>
                <w:lang w:eastAsia="ru-RU"/>
              </w:rPr>
            </w:pPr>
            <w:r w:rsidRPr="000B7ECE">
              <w:rPr>
                <w:szCs w:val="24"/>
                <w:lang w:eastAsia="ru-RU"/>
              </w:rPr>
              <w:t>1,76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Тульское шоссе, 28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2,23</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1,02</w:t>
            </w:r>
          </w:p>
        </w:tc>
        <w:tc>
          <w:tcPr>
            <w:tcW w:w="692" w:type="pct"/>
            <w:vAlign w:val="center"/>
          </w:tcPr>
          <w:p w:rsidR="00567FCE" w:rsidRPr="000B7ECE" w:rsidRDefault="00567FCE" w:rsidP="000B7ECE">
            <w:pPr>
              <w:spacing w:after="0"/>
              <w:rPr>
                <w:szCs w:val="24"/>
                <w:lang w:eastAsia="ru-RU"/>
              </w:rPr>
            </w:pPr>
            <w:r w:rsidRPr="000B7ECE">
              <w:rPr>
                <w:szCs w:val="24"/>
                <w:lang w:eastAsia="ru-RU"/>
              </w:rPr>
              <w:t>1,16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Колюпаново</w:t>
            </w:r>
            <w:proofErr w:type="spellEnd"/>
            <w:r w:rsidRPr="000B7ECE">
              <w:rPr>
                <w:lang w:eastAsia="ru-RU"/>
              </w:rPr>
              <w:t>,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3,20</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2,07</w:t>
            </w:r>
          </w:p>
        </w:tc>
        <w:tc>
          <w:tcPr>
            <w:tcW w:w="692" w:type="pct"/>
            <w:vAlign w:val="center"/>
          </w:tcPr>
          <w:p w:rsidR="00567FCE" w:rsidRPr="000B7ECE" w:rsidRDefault="00567FCE" w:rsidP="000B7ECE">
            <w:pPr>
              <w:spacing w:after="0"/>
              <w:rPr>
                <w:szCs w:val="24"/>
                <w:lang w:eastAsia="ru-RU"/>
              </w:rPr>
            </w:pPr>
            <w:r w:rsidRPr="000B7ECE">
              <w:rPr>
                <w:szCs w:val="24"/>
                <w:lang w:eastAsia="ru-RU"/>
              </w:rPr>
              <w:t>1,06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w:t>
            </w:r>
            <w:proofErr w:type="spellStart"/>
            <w:r w:rsidRPr="000B7ECE">
              <w:rPr>
                <w:lang w:eastAsia="ru-RU"/>
              </w:rPr>
              <w:t>Одоевское</w:t>
            </w:r>
            <w:proofErr w:type="spellEnd"/>
            <w:r w:rsidRPr="000B7ECE">
              <w:rPr>
                <w:lang w:eastAsia="ru-RU"/>
              </w:rPr>
              <w:t xml:space="preserve"> шоссе,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w:t>
            </w:r>
          </w:p>
        </w:tc>
        <w:tc>
          <w:tcPr>
            <w:tcW w:w="468" w:type="pct"/>
            <w:vAlign w:val="center"/>
          </w:tcPr>
          <w:p w:rsidR="00567FCE" w:rsidRPr="000B7ECE" w:rsidRDefault="00567FCE" w:rsidP="000B7ECE">
            <w:pPr>
              <w:spacing w:after="0"/>
              <w:rPr>
                <w:szCs w:val="24"/>
                <w:lang w:eastAsia="ru-RU"/>
              </w:rPr>
            </w:pPr>
            <w:r w:rsidRPr="000B7ECE">
              <w:rPr>
                <w:szCs w:val="24"/>
                <w:lang w:eastAsia="ru-RU"/>
              </w:rPr>
              <w:t>1,03</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0,9</w:t>
            </w:r>
          </w:p>
        </w:tc>
        <w:tc>
          <w:tcPr>
            <w:tcW w:w="692" w:type="pct"/>
            <w:vAlign w:val="center"/>
          </w:tcPr>
          <w:p w:rsidR="00567FCE" w:rsidRPr="000B7ECE" w:rsidRDefault="00567FCE" w:rsidP="000B7ECE">
            <w:pPr>
              <w:spacing w:after="0"/>
              <w:rPr>
                <w:szCs w:val="24"/>
                <w:lang w:eastAsia="ru-RU"/>
              </w:rPr>
            </w:pPr>
            <w:r w:rsidRPr="000B7ECE">
              <w:rPr>
                <w:szCs w:val="24"/>
                <w:lang w:eastAsia="ru-RU"/>
              </w:rPr>
              <w:t>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Ромодановские Дворики, 55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Кибальчича, 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21,53</w:t>
            </w:r>
          </w:p>
        </w:tc>
        <w:tc>
          <w:tcPr>
            <w:tcW w:w="468" w:type="pct"/>
            <w:vAlign w:val="center"/>
          </w:tcPr>
          <w:p w:rsidR="00567FCE" w:rsidRPr="000B7ECE" w:rsidRDefault="00567FCE" w:rsidP="000B7ECE">
            <w:pPr>
              <w:spacing w:after="0"/>
              <w:rPr>
                <w:szCs w:val="24"/>
                <w:lang w:eastAsia="ru-RU"/>
              </w:rPr>
            </w:pPr>
            <w:r w:rsidRPr="000B7ECE">
              <w:rPr>
                <w:szCs w:val="24"/>
                <w:lang w:eastAsia="ru-RU"/>
              </w:rPr>
              <w:t>0,47</w:t>
            </w:r>
          </w:p>
        </w:tc>
        <w:tc>
          <w:tcPr>
            <w:tcW w:w="468" w:type="pct"/>
            <w:vAlign w:val="center"/>
          </w:tcPr>
          <w:p w:rsidR="00567FCE" w:rsidRPr="000B7ECE" w:rsidRDefault="00567FCE" w:rsidP="000B7ECE">
            <w:pPr>
              <w:spacing w:after="0"/>
              <w:rPr>
                <w:szCs w:val="24"/>
                <w:lang w:eastAsia="ru-RU"/>
              </w:rPr>
            </w:pPr>
            <w:r w:rsidRPr="000B7ECE">
              <w:rPr>
                <w:szCs w:val="24"/>
                <w:lang w:eastAsia="ru-RU"/>
              </w:rPr>
              <w:t>17,68</w:t>
            </w:r>
          </w:p>
        </w:tc>
        <w:tc>
          <w:tcPr>
            <w:tcW w:w="692" w:type="pct"/>
            <w:vAlign w:val="center"/>
          </w:tcPr>
          <w:p w:rsidR="00567FCE" w:rsidRPr="000B7ECE" w:rsidRDefault="00567FCE" w:rsidP="000B7ECE">
            <w:pPr>
              <w:spacing w:after="0"/>
              <w:rPr>
                <w:szCs w:val="24"/>
                <w:lang w:eastAsia="ru-RU"/>
              </w:rPr>
            </w:pPr>
            <w:r w:rsidRPr="000B7ECE">
              <w:rPr>
                <w:szCs w:val="24"/>
                <w:lang w:eastAsia="ru-RU"/>
              </w:rPr>
              <w:t>3,38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Байконурская</w:t>
            </w:r>
            <w:proofErr w:type="spellEnd"/>
            <w:r w:rsidRPr="000B7ECE">
              <w:rPr>
                <w:lang w:eastAsia="ru-RU"/>
              </w:rPr>
              <w:t>,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21,0</w:t>
            </w:r>
          </w:p>
        </w:tc>
        <w:tc>
          <w:tcPr>
            <w:tcW w:w="468" w:type="pct"/>
            <w:vAlign w:val="center"/>
          </w:tcPr>
          <w:p w:rsidR="00567FCE" w:rsidRPr="000B7ECE" w:rsidRDefault="00567FCE" w:rsidP="000B7ECE">
            <w:pPr>
              <w:spacing w:after="0"/>
              <w:rPr>
                <w:szCs w:val="24"/>
                <w:lang w:eastAsia="ru-RU"/>
              </w:rPr>
            </w:pPr>
            <w:r w:rsidRPr="000B7ECE">
              <w:rPr>
                <w:szCs w:val="24"/>
                <w:lang w:eastAsia="ru-RU"/>
              </w:rPr>
              <w:t>0,46</w:t>
            </w:r>
          </w:p>
        </w:tc>
        <w:tc>
          <w:tcPr>
            <w:tcW w:w="468" w:type="pct"/>
            <w:vAlign w:val="center"/>
          </w:tcPr>
          <w:p w:rsidR="00567FCE" w:rsidRPr="000B7ECE" w:rsidRDefault="00567FCE" w:rsidP="000B7ECE">
            <w:pPr>
              <w:spacing w:after="0"/>
              <w:rPr>
                <w:szCs w:val="24"/>
                <w:lang w:eastAsia="ru-RU"/>
              </w:rPr>
            </w:pPr>
            <w:r w:rsidRPr="000B7ECE">
              <w:rPr>
                <w:szCs w:val="24"/>
                <w:lang w:eastAsia="ru-RU"/>
              </w:rPr>
              <w:t>11,36</w:t>
            </w:r>
          </w:p>
        </w:tc>
        <w:tc>
          <w:tcPr>
            <w:tcW w:w="692" w:type="pct"/>
            <w:vAlign w:val="center"/>
          </w:tcPr>
          <w:p w:rsidR="00567FCE" w:rsidRPr="000B7ECE" w:rsidRDefault="00567FCE" w:rsidP="000B7ECE">
            <w:pPr>
              <w:spacing w:after="0"/>
              <w:rPr>
                <w:szCs w:val="24"/>
                <w:lang w:eastAsia="ru-RU"/>
              </w:rPr>
            </w:pPr>
            <w:r w:rsidRPr="000B7ECE">
              <w:rPr>
                <w:szCs w:val="24"/>
                <w:lang w:eastAsia="ru-RU"/>
              </w:rPr>
              <w:t>9,18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Кубяка</w:t>
            </w:r>
            <w:proofErr w:type="spellEnd"/>
            <w:r w:rsidRPr="000B7ECE">
              <w:rPr>
                <w:lang w:eastAsia="ru-RU"/>
              </w:rPr>
              <w:t>, 3 «а»</w:t>
            </w:r>
          </w:p>
        </w:tc>
        <w:tc>
          <w:tcPr>
            <w:tcW w:w="468" w:type="pct"/>
            <w:vAlign w:val="center"/>
          </w:tcPr>
          <w:p w:rsidR="00567FCE" w:rsidRPr="000B7ECE" w:rsidRDefault="00567FCE" w:rsidP="000B7ECE">
            <w:pPr>
              <w:spacing w:after="0"/>
              <w:rPr>
                <w:szCs w:val="24"/>
                <w:lang w:val="en-US" w:eastAsia="ru-RU"/>
              </w:rPr>
            </w:pPr>
            <w:r w:rsidRPr="000B7ECE">
              <w:rPr>
                <w:szCs w:val="24"/>
                <w:lang w:eastAsia="ru-RU"/>
              </w:rPr>
              <w:t>17</w:t>
            </w: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11,23</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13,75</w:t>
            </w:r>
          </w:p>
        </w:tc>
        <w:tc>
          <w:tcPr>
            <w:tcW w:w="692" w:type="pct"/>
            <w:vAlign w:val="center"/>
          </w:tcPr>
          <w:p w:rsidR="00567FCE" w:rsidRPr="000B7ECE" w:rsidRDefault="00567FCE" w:rsidP="000B7ECE">
            <w:pPr>
              <w:spacing w:after="0"/>
              <w:rPr>
                <w:szCs w:val="24"/>
                <w:lang w:eastAsia="ru-RU"/>
              </w:rPr>
            </w:pPr>
            <w:r w:rsidRPr="000B7ECE">
              <w:rPr>
                <w:szCs w:val="24"/>
                <w:lang w:eastAsia="ru-RU"/>
              </w:rPr>
              <w:t>-0,91 /</w:t>
            </w:r>
          </w:p>
          <w:p w:rsidR="00567FCE" w:rsidRPr="000B7ECE" w:rsidRDefault="00567FCE" w:rsidP="000B7ECE">
            <w:pPr>
              <w:spacing w:after="0"/>
              <w:rPr>
                <w:szCs w:val="24"/>
                <w:lang w:eastAsia="ru-RU"/>
              </w:rPr>
            </w:pPr>
            <w:r w:rsidRPr="000B7ECE">
              <w:rPr>
                <w:szCs w:val="24"/>
                <w:lang w:eastAsia="ru-RU"/>
              </w:rPr>
              <w:lastRenderedPageBreak/>
              <w:t>-1,86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б-р Энтузиастов, 6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15,75</w:t>
            </w:r>
          </w:p>
        </w:tc>
        <w:tc>
          <w:tcPr>
            <w:tcW w:w="468" w:type="pct"/>
            <w:vAlign w:val="center"/>
          </w:tcPr>
          <w:p w:rsidR="00567FCE" w:rsidRPr="000B7ECE" w:rsidRDefault="00567FCE" w:rsidP="000B7ECE">
            <w:pPr>
              <w:spacing w:after="0"/>
              <w:rPr>
                <w:szCs w:val="24"/>
                <w:lang w:eastAsia="ru-RU"/>
              </w:rPr>
            </w:pPr>
            <w:r w:rsidRPr="000B7ECE">
              <w:rPr>
                <w:szCs w:val="24"/>
                <w:lang w:eastAsia="ru-RU"/>
              </w:rPr>
              <w:t>0,35</w:t>
            </w:r>
          </w:p>
        </w:tc>
        <w:tc>
          <w:tcPr>
            <w:tcW w:w="468" w:type="pct"/>
            <w:vAlign w:val="center"/>
          </w:tcPr>
          <w:p w:rsidR="00567FCE" w:rsidRPr="000B7ECE" w:rsidRDefault="00567FCE" w:rsidP="000B7ECE">
            <w:pPr>
              <w:spacing w:after="0"/>
              <w:rPr>
                <w:szCs w:val="24"/>
                <w:lang w:eastAsia="ru-RU"/>
              </w:rPr>
            </w:pPr>
            <w:r w:rsidRPr="000B7ECE">
              <w:rPr>
                <w:szCs w:val="24"/>
                <w:lang w:eastAsia="ru-RU"/>
              </w:rPr>
              <w:t>16,36</w:t>
            </w:r>
          </w:p>
        </w:tc>
        <w:tc>
          <w:tcPr>
            <w:tcW w:w="692" w:type="pct"/>
            <w:vAlign w:val="center"/>
          </w:tcPr>
          <w:p w:rsidR="00567FCE" w:rsidRPr="000B7ECE" w:rsidRDefault="00567FCE" w:rsidP="000B7ECE">
            <w:pPr>
              <w:spacing w:after="0"/>
              <w:rPr>
                <w:szCs w:val="24"/>
                <w:lang w:eastAsia="ru-RU"/>
              </w:rPr>
            </w:pPr>
            <w:r w:rsidRPr="000B7ECE">
              <w:rPr>
                <w:szCs w:val="24"/>
                <w:lang w:eastAsia="ru-RU"/>
              </w:rPr>
              <w:t>-0,96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Лихун</w:t>
            </w:r>
            <w:proofErr w:type="spellEnd"/>
            <w:r w:rsidRPr="000B7ECE">
              <w:rPr>
                <w:lang w:eastAsia="ru-RU"/>
              </w:rPr>
              <w:t xml:space="preserve"> пос. </w:t>
            </w:r>
            <w:proofErr w:type="gramStart"/>
            <w:r w:rsidRPr="000B7ECE">
              <w:rPr>
                <w:lang w:eastAsia="ru-RU"/>
              </w:rPr>
              <w:t>Молодежный</w:t>
            </w:r>
            <w:proofErr w:type="gramEnd"/>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жд.ст</w:t>
            </w:r>
            <w:proofErr w:type="spellEnd"/>
            <w:r w:rsidRPr="000B7ECE">
              <w:rPr>
                <w:lang w:eastAsia="ru-RU"/>
              </w:rPr>
              <w:t>. Тихонова Пустынь, ул. Советская, 3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0,33</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692" w:type="pct"/>
            <w:vAlign w:val="center"/>
          </w:tcPr>
          <w:p w:rsidR="00567FCE" w:rsidRPr="000B7ECE" w:rsidRDefault="00567FCE" w:rsidP="000B7ECE">
            <w:pPr>
              <w:spacing w:after="0"/>
              <w:rPr>
                <w:szCs w:val="24"/>
                <w:lang w:eastAsia="ru-RU"/>
              </w:rPr>
            </w:pPr>
            <w:r w:rsidRPr="000B7ECE">
              <w:rPr>
                <w:szCs w:val="24"/>
                <w:lang w:eastAsia="ru-RU"/>
              </w:rPr>
              <w:t>0,16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Муратовский</w:t>
            </w:r>
            <w:proofErr w:type="spellEnd"/>
            <w:r w:rsidRPr="000B7ECE">
              <w:rPr>
                <w:lang w:eastAsia="ru-RU"/>
              </w:rPr>
              <w:t xml:space="preserve"> </w:t>
            </w:r>
            <w:proofErr w:type="spellStart"/>
            <w:r w:rsidRPr="000B7ECE">
              <w:rPr>
                <w:lang w:eastAsia="ru-RU"/>
              </w:rPr>
              <w:t>щебзавод</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w:t>
            </w:r>
          </w:p>
        </w:tc>
        <w:tc>
          <w:tcPr>
            <w:tcW w:w="468" w:type="pct"/>
            <w:vAlign w:val="center"/>
          </w:tcPr>
          <w:p w:rsidR="00567FCE" w:rsidRPr="000B7ECE" w:rsidRDefault="00567FCE" w:rsidP="000B7ECE">
            <w:pPr>
              <w:spacing w:after="0"/>
              <w:rPr>
                <w:szCs w:val="24"/>
                <w:lang w:eastAsia="ru-RU"/>
              </w:rPr>
            </w:pPr>
            <w:r w:rsidRPr="000B7ECE">
              <w:rPr>
                <w:szCs w:val="24"/>
                <w:lang w:eastAsia="ru-RU"/>
              </w:rPr>
              <w:t>1,40</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692" w:type="pct"/>
            <w:vAlign w:val="center"/>
          </w:tcPr>
          <w:p w:rsidR="00567FCE" w:rsidRPr="000B7ECE" w:rsidRDefault="00567FCE" w:rsidP="000B7ECE">
            <w:pPr>
              <w:spacing w:after="0"/>
              <w:rPr>
                <w:szCs w:val="24"/>
                <w:lang w:eastAsia="ru-RU"/>
              </w:rPr>
            </w:pPr>
            <w:r w:rsidRPr="000B7ECE">
              <w:rPr>
                <w:szCs w:val="24"/>
                <w:lang w:eastAsia="ru-RU"/>
              </w:rPr>
              <w:t>0,29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Дорожная, 6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6,77</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4,76</w:t>
            </w:r>
          </w:p>
        </w:tc>
        <w:tc>
          <w:tcPr>
            <w:tcW w:w="692" w:type="pct"/>
            <w:vAlign w:val="center"/>
          </w:tcPr>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Нижняя Усадебная, 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17,0</w:t>
            </w:r>
          </w:p>
        </w:tc>
        <w:tc>
          <w:tcPr>
            <w:tcW w:w="468" w:type="pct"/>
            <w:vAlign w:val="center"/>
          </w:tcPr>
          <w:p w:rsidR="00567FCE" w:rsidRPr="000B7ECE" w:rsidRDefault="00567FCE" w:rsidP="000B7ECE">
            <w:pPr>
              <w:spacing w:after="0"/>
              <w:rPr>
                <w:szCs w:val="24"/>
                <w:lang w:eastAsia="ru-RU"/>
              </w:rPr>
            </w:pPr>
            <w:r w:rsidRPr="000B7ECE">
              <w:rPr>
                <w:szCs w:val="24"/>
                <w:lang w:eastAsia="ru-RU"/>
              </w:rPr>
              <w:t>0,37</w:t>
            </w:r>
          </w:p>
        </w:tc>
        <w:tc>
          <w:tcPr>
            <w:tcW w:w="468" w:type="pct"/>
            <w:vAlign w:val="center"/>
          </w:tcPr>
          <w:p w:rsidR="00567FCE" w:rsidRPr="000B7ECE" w:rsidRDefault="00567FCE" w:rsidP="000B7ECE">
            <w:pPr>
              <w:spacing w:after="0"/>
              <w:rPr>
                <w:szCs w:val="24"/>
                <w:lang w:eastAsia="ru-RU"/>
              </w:rPr>
            </w:pPr>
            <w:r w:rsidRPr="000B7ECE">
              <w:rPr>
                <w:szCs w:val="24"/>
                <w:lang w:eastAsia="ru-RU"/>
              </w:rPr>
              <w:t>16,86</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299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2,13</w:t>
            </w:r>
          </w:p>
        </w:tc>
        <w:tc>
          <w:tcPr>
            <w:tcW w:w="468" w:type="pct"/>
            <w:vAlign w:val="center"/>
          </w:tcPr>
          <w:p w:rsidR="00567FCE" w:rsidRPr="000B7ECE" w:rsidRDefault="00567FCE" w:rsidP="000B7ECE">
            <w:pPr>
              <w:spacing w:after="0"/>
              <w:rPr>
                <w:szCs w:val="24"/>
                <w:lang w:eastAsia="ru-RU"/>
              </w:rPr>
            </w:pPr>
            <w:r w:rsidRPr="000B7ECE">
              <w:rPr>
                <w:szCs w:val="24"/>
                <w:lang w:eastAsia="ru-RU"/>
              </w:rPr>
              <w:t>1,91</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0,81</w:t>
            </w:r>
          </w:p>
        </w:tc>
        <w:tc>
          <w:tcPr>
            <w:tcW w:w="692" w:type="pct"/>
            <w:vAlign w:val="center"/>
          </w:tcPr>
          <w:p w:rsidR="00567FCE" w:rsidRPr="000B7ECE" w:rsidRDefault="00567FCE" w:rsidP="000B7ECE">
            <w:pPr>
              <w:spacing w:after="0"/>
              <w:rPr>
                <w:szCs w:val="24"/>
                <w:lang w:eastAsia="ru-RU"/>
              </w:rPr>
            </w:pPr>
            <w:r w:rsidRPr="000B7ECE">
              <w:rPr>
                <w:szCs w:val="24"/>
                <w:lang w:eastAsia="ru-RU"/>
              </w:rPr>
              <w:t>0,75/0,31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0,11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Новая, д. 41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3,37</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1,38</w:t>
            </w:r>
          </w:p>
        </w:tc>
        <w:tc>
          <w:tcPr>
            <w:tcW w:w="692" w:type="pct"/>
            <w:vAlign w:val="center"/>
          </w:tcPr>
          <w:p w:rsidR="00567FCE" w:rsidRPr="000B7ECE" w:rsidRDefault="00567FCE" w:rsidP="000B7ECE">
            <w:pPr>
              <w:spacing w:after="0"/>
              <w:rPr>
                <w:szCs w:val="24"/>
                <w:lang w:eastAsia="ru-RU"/>
              </w:rPr>
            </w:pPr>
            <w:r w:rsidRPr="000B7ECE">
              <w:rPr>
                <w:szCs w:val="24"/>
                <w:lang w:eastAsia="ru-RU"/>
              </w:rPr>
              <w:t>1,91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М.Горького</w:t>
            </w:r>
            <w:proofErr w:type="spellEnd"/>
            <w:r w:rsidRPr="000B7ECE">
              <w:rPr>
                <w:lang w:eastAsia="ru-RU"/>
              </w:rPr>
              <w:t>, 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24,9</w:t>
            </w:r>
          </w:p>
        </w:tc>
        <w:tc>
          <w:tcPr>
            <w:tcW w:w="468" w:type="pct"/>
            <w:vAlign w:val="center"/>
          </w:tcPr>
          <w:p w:rsidR="00567FCE" w:rsidRPr="000B7ECE" w:rsidRDefault="00567FCE" w:rsidP="000B7ECE">
            <w:pPr>
              <w:spacing w:after="0"/>
              <w:rPr>
                <w:szCs w:val="24"/>
                <w:lang w:eastAsia="ru-RU"/>
              </w:rPr>
            </w:pPr>
            <w:r w:rsidRPr="000B7ECE">
              <w:rPr>
                <w:szCs w:val="24"/>
                <w:lang w:eastAsia="ru-RU"/>
              </w:rPr>
              <w:t>19,48</w:t>
            </w:r>
          </w:p>
        </w:tc>
        <w:tc>
          <w:tcPr>
            <w:tcW w:w="468" w:type="pct"/>
            <w:vAlign w:val="center"/>
          </w:tcPr>
          <w:p w:rsidR="00567FCE" w:rsidRPr="000B7ECE" w:rsidRDefault="00567FCE" w:rsidP="000B7ECE">
            <w:pPr>
              <w:spacing w:after="0"/>
              <w:rPr>
                <w:szCs w:val="24"/>
                <w:lang w:eastAsia="ru-RU"/>
              </w:rPr>
            </w:pPr>
            <w:r w:rsidRPr="000B7ECE">
              <w:rPr>
                <w:szCs w:val="24"/>
                <w:lang w:eastAsia="ru-RU"/>
              </w:rPr>
              <w:t>0,43</w:t>
            </w:r>
          </w:p>
        </w:tc>
        <w:tc>
          <w:tcPr>
            <w:tcW w:w="468" w:type="pct"/>
            <w:vAlign w:val="center"/>
          </w:tcPr>
          <w:p w:rsidR="00567FCE" w:rsidRPr="000B7ECE" w:rsidRDefault="00567FCE" w:rsidP="000B7ECE">
            <w:pPr>
              <w:spacing w:after="0"/>
              <w:rPr>
                <w:szCs w:val="24"/>
                <w:lang w:eastAsia="ru-RU"/>
              </w:rPr>
            </w:pPr>
            <w:r w:rsidRPr="000B7ECE">
              <w:rPr>
                <w:szCs w:val="24"/>
                <w:lang w:eastAsia="ru-RU"/>
              </w:rPr>
              <w:t>17,42</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125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12,9</w:t>
            </w:r>
          </w:p>
        </w:tc>
        <w:tc>
          <w:tcPr>
            <w:tcW w:w="468" w:type="pct"/>
            <w:vAlign w:val="center"/>
          </w:tcPr>
          <w:p w:rsidR="00567FCE" w:rsidRPr="000B7ECE" w:rsidRDefault="00567FCE" w:rsidP="000B7ECE">
            <w:pPr>
              <w:spacing w:after="0"/>
              <w:rPr>
                <w:szCs w:val="24"/>
                <w:lang w:eastAsia="ru-RU"/>
              </w:rPr>
            </w:pPr>
            <w:r w:rsidRPr="000B7ECE">
              <w:rPr>
                <w:szCs w:val="24"/>
                <w:lang w:eastAsia="ru-RU"/>
              </w:rPr>
              <w:t>10,91</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szCs w:val="24"/>
                <w:lang w:eastAsia="ru-RU"/>
              </w:rPr>
            </w:pPr>
            <w:r w:rsidRPr="000B7ECE">
              <w:rPr>
                <w:szCs w:val="24"/>
                <w:lang w:eastAsia="ru-RU"/>
              </w:rPr>
              <w:t>9,01</w:t>
            </w:r>
          </w:p>
        </w:tc>
        <w:tc>
          <w:tcPr>
            <w:tcW w:w="692" w:type="pct"/>
            <w:vAlign w:val="center"/>
          </w:tcPr>
          <w:p w:rsidR="00567FCE" w:rsidRPr="000B7ECE" w:rsidRDefault="00567FCE" w:rsidP="000B7ECE">
            <w:pPr>
              <w:spacing w:after="0"/>
              <w:rPr>
                <w:szCs w:val="24"/>
                <w:lang w:eastAsia="ru-RU"/>
              </w:rPr>
            </w:pPr>
            <w:r w:rsidRPr="000B7ECE">
              <w:rPr>
                <w:szCs w:val="24"/>
                <w:lang w:eastAsia="ru-RU"/>
              </w:rPr>
              <w:t>0/2,57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Фридриха Энгельса,13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4,19</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3,82</w:t>
            </w:r>
          </w:p>
        </w:tc>
        <w:tc>
          <w:tcPr>
            <w:tcW w:w="692" w:type="pct"/>
            <w:vAlign w:val="center"/>
          </w:tcPr>
          <w:p w:rsidR="00567FCE" w:rsidRPr="000B7ECE" w:rsidRDefault="00567FCE" w:rsidP="000B7ECE">
            <w:pPr>
              <w:spacing w:after="0"/>
              <w:rPr>
                <w:szCs w:val="24"/>
                <w:lang w:eastAsia="ru-RU"/>
              </w:rPr>
            </w:pPr>
            <w:r w:rsidRPr="000B7ECE">
              <w:rPr>
                <w:szCs w:val="24"/>
                <w:lang w:eastAsia="ru-RU"/>
              </w:rPr>
              <w:t>0/0,98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Андриановой, 64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8,9</w:t>
            </w:r>
          </w:p>
        </w:tc>
        <w:tc>
          <w:tcPr>
            <w:tcW w:w="468" w:type="pct"/>
            <w:vAlign w:val="center"/>
          </w:tcPr>
          <w:p w:rsidR="00567FCE" w:rsidRPr="000B7ECE" w:rsidRDefault="00567FCE" w:rsidP="000B7ECE">
            <w:pPr>
              <w:spacing w:after="0"/>
              <w:rPr>
                <w:szCs w:val="24"/>
                <w:lang w:eastAsia="ru-RU"/>
              </w:rPr>
            </w:pPr>
            <w:r w:rsidRPr="000B7ECE">
              <w:rPr>
                <w:szCs w:val="24"/>
                <w:lang w:eastAsia="ru-RU"/>
              </w:rPr>
              <w:t>7,49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7,45</w:t>
            </w:r>
          </w:p>
        </w:tc>
        <w:tc>
          <w:tcPr>
            <w:tcW w:w="692" w:type="pct"/>
            <w:vAlign w:val="center"/>
          </w:tcPr>
          <w:p w:rsidR="00567FCE" w:rsidRPr="000B7ECE" w:rsidRDefault="00567FCE" w:rsidP="000B7ECE">
            <w:pPr>
              <w:spacing w:after="0"/>
              <w:rPr>
                <w:szCs w:val="24"/>
                <w:lang w:eastAsia="ru-RU"/>
              </w:rPr>
            </w:pPr>
            <w:r w:rsidRPr="000B7ECE">
              <w:rPr>
                <w:szCs w:val="24"/>
                <w:lang w:eastAsia="ru-RU"/>
              </w:rPr>
              <w:t>0/0,31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В.Андриановой</w:t>
            </w:r>
            <w:proofErr w:type="spellEnd"/>
            <w:r w:rsidRPr="000B7ECE">
              <w:rPr>
                <w:lang w:eastAsia="ru-RU"/>
              </w:rPr>
              <w:t>,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23,92</w:t>
            </w:r>
          </w:p>
        </w:tc>
        <w:tc>
          <w:tcPr>
            <w:tcW w:w="468" w:type="pct"/>
            <w:vAlign w:val="center"/>
          </w:tcPr>
          <w:p w:rsidR="00567FCE" w:rsidRPr="000B7ECE" w:rsidRDefault="00567FCE" w:rsidP="000B7ECE">
            <w:pPr>
              <w:spacing w:after="0"/>
              <w:rPr>
                <w:szCs w:val="24"/>
                <w:lang w:eastAsia="ru-RU"/>
              </w:rPr>
            </w:pPr>
            <w:r w:rsidRPr="000B7ECE">
              <w:rPr>
                <w:szCs w:val="24"/>
                <w:lang w:eastAsia="ru-RU"/>
              </w:rPr>
              <w:t>0,50</w:t>
            </w:r>
          </w:p>
        </w:tc>
        <w:tc>
          <w:tcPr>
            <w:tcW w:w="468" w:type="pct"/>
            <w:vAlign w:val="center"/>
          </w:tcPr>
          <w:p w:rsidR="00567FCE" w:rsidRPr="000B7ECE" w:rsidRDefault="00567FCE" w:rsidP="000B7ECE">
            <w:pPr>
              <w:spacing w:after="0"/>
              <w:rPr>
                <w:szCs w:val="24"/>
                <w:lang w:eastAsia="ru-RU"/>
              </w:rPr>
            </w:pPr>
            <w:r w:rsidRPr="000B7ECE">
              <w:rPr>
                <w:szCs w:val="24"/>
                <w:lang w:eastAsia="ru-RU"/>
              </w:rPr>
              <w:t>20,6</w:t>
            </w:r>
          </w:p>
        </w:tc>
        <w:tc>
          <w:tcPr>
            <w:tcW w:w="692" w:type="pct"/>
            <w:vAlign w:val="center"/>
          </w:tcPr>
          <w:p w:rsidR="00567FCE" w:rsidRPr="000B7ECE" w:rsidRDefault="00567FCE" w:rsidP="000B7ECE">
            <w:pPr>
              <w:spacing w:after="0"/>
              <w:rPr>
                <w:szCs w:val="24"/>
                <w:lang w:eastAsia="ru-RU"/>
              </w:rPr>
            </w:pPr>
            <w:r w:rsidRPr="000B7ECE">
              <w:rPr>
                <w:szCs w:val="24"/>
                <w:lang w:eastAsia="ru-RU"/>
              </w:rPr>
              <w:t>1,83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Баррикад, 181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0,71</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692" w:type="pct"/>
            <w:vAlign w:val="center"/>
          </w:tcPr>
          <w:p w:rsidR="00567FCE" w:rsidRPr="000B7ECE" w:rsidRDefault="00567FCE" w:rsidP="000B7ECE">
            <w:pPr>
              <w:spacing w:after="0"/>
              <w:rPr>
                <w:szCs w:val="24"/>
                <w:lang w:eastAsia="ru-RU"/>
              </w:rPr>
            </w:pPr>
            <w:r w:rsidRPr="000B7ECE">
              <w:rPr>
                <w:szCs w:val="24"/>
                <w:lang w:eastAsia="ru-RU"/>
              </w:rPr>
              <w:t>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60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0,61</w:t>
            </w:r>
          </w:p>
        </w:tc>
        <w:tc>
          <w:tcPr>
            <w:tcW w:w="692" w:type="pct"/>
            <w:vAlign w:val="center"/>
          </w:tcPr>
          <w:p w:rsidR="00567FCE" w:rsidRPr="000B7ECE" w:rsidRDefault="00567FCE" w:rsidP="000B7ECE">
            <w:pPr>
              <w:spacing w:after="0"/>
              <w:rPr>
                <w:szCs w:val="24"/>
                <w:lang w:eastAsia="ru-RU"/>
              </w:rPr>
            </w:pPr>
            <w:r w:rsidRPr="000B7ECE">
              <w:rPr>
                <w:szCs w:val="24"/>
                <w:lang w:eastAsia="ru-RU"/>
              </w:rPr>
              <w:t>1,21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26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5,7</w:t>
            </w:r>
          </w:p>
        </w:tc>
        <w:tc>
          <w:tcPr>
            <w:tcW w:w="468" w:type="pct"/>
            <w:vAlign w:val="center"/>
          </w:tcPr>
          <w:p w:rsidR="00567FCE" w:rsidRPr="000B7ECE" w:rsidRDefault="00567FCE" w:rsidP="000B7ECE">
            <w:pPr>
              <w:spacing w:after="0"/>
              <w:rPr>
                <w:szCs w:val="24"/>
                <w:lang w:eastAsia="ru-RU"/>
              </w:rPr>
            </w:pPr>
            <w:r w:rsidRPr="000B7ECE">
              <w:rPr>
                <w:szCs w:val="24"/>
                <w:lang w:eastAsia="ru-RU"/>
              </w:rPr>
              <w:t>5,53</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4,52</w:t>
            </w:r>
          </w:p>
        </w:tc>
        <w:tc>
          <w:tcPr>
            <w:tcW w:w="692" w:type="pct"/>
            <w:vAlign w:val="center"/>
          </w:tcPr>
          <w:p w:rsidR="00567FCE" w:rsidRPr="000B7ECE" w:rsidRDefault="00567FCE" w:rsidP="000B7ECE">
            <w:pPr>
              <w:spacing w:after="0"/>
              <w:rPr>
                <w:szCs w:val="24"/>
                <w:lang w:eastAsia="ru-RU"/>
              </w:rPr>
            </w:pPr>
            <w:r w:rsidRPr="000B7ECE">
              <w:rPr>
                <w:szCs w:val="24"/>
                <w:lang w:eastAsia="ru-RU"/>
              </w:rPr>
              <w:t>0,49/0,4</w:t>
            </w:r>
          </w:p>
        </w:tc>
      </w:tr>
      <w:tr w:rsidR="00567FCE" w:rsidRPr="000B7ECE" w:rsidTr="00055B8E">
        <w:trPr>
          <w:trHeight w:val="276"/>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7,03</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8,5</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Новая Стройка, 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2,9</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2,2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Поле Свободы, 131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7,26</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6,88</w:t>
            </w:r>
          </w:p>
        </w:tc>
        <w:tc>
          <w:tcPr>
            <w:tcW w:w="692" w:type="pct"/>
            <w:vAlign w:val="center"/>
          </w:tcPr>
          <w:p w:rsidR="00567FCE" w:rsidRPr="000B7ECE" w:rsidRDefault="00567FCE" w:rsidP="000B7ECE">
            <w:pPr>
              <w:spacing w:after="0"/>
              <w:rPr>
                <w:szCs w:val="24"/>
                <w:lang w:eastAsia="ru-RU"/>
              </w:rPr>
            </w:pPr>
            <w:r w:rsidRPr="000B7ECE">
              <w:rPr>
                <w:szCs w:val="24"/>
                <w:lang w:eastAsia="ru-RU"/>
              </w:rPr>
              <w:t>-0,91/1,13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Широкая, 51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1,22</w:t>
            </w:r>
          </w:p>
        </w:tc>
        <w:tc>
          <w:tcPr>
            <w:tcW w:w="468" w:type="pct"/>
            <w:vAlign w:val="center"/>
          </w:tcPr>
          <w:p w:rsidR="00567FCE" w:rsidRPr="000B7ECE" w:rsidRDefault="00567FCE" w:rsidP="000B7ECE">
            <w:pPr>
              <w:spacing w:after="0"/>
              <w:rPr>
                <w:szCs w:val="24"/>
                <w:lang w:eastAsia="ru-RU"/>
              </w:rPr>
            </w:pPr>
            <w:r w:rsidRPr="000B7ECE">
              <w:rPr>
                <w:szCs w:val="24"/>
                <w:lang w:eastAsia="ru-RU"/>
              </w:rPr>
              <w:t>1,14</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0,44</w:t>
            </w:r>
          </w:p>
        </w:tc>
        <w:tc>
          <w:tcPr>
            <w:tcW w:w="692" w:type="pct"/>
            <w:vAlign w:val="center"/>
          </w:tcPr>
          <w:p w:rsidR="00567FCE" w:rsidRPr="000B7ECE" w:rsidRDefault="00567FCE" w:rsidP="000B7ECE">
            <w:pPr>
              <w:spacing w:after="0"/>
              <w:rPr>
                <w:szCs w:val="24"/>
                <w:lang w:eastAsia="ru-RU"/>
              </w:rPr>
            </w:pPr>
            <w:r w:rsidRPr="000B7ECE">
              <w:rPr>
                <w:szCs w:val="24"/>
                <w:lang w:eastAsia="ru-RU"/>
              </w:rPr>
              <w:t>0,49/0,2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Социалистическая, 2«а»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10,5</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8,98</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11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5,9</w:t>
            </w:r>
          </w:p>
        </w:tc>
        <w:tc>
          <w:tcPr>
            <w:tcW w:w="468" w:type="pct"/>
            <w:vAlign w:val="center"/>
          </w:tcPr>
          <w:p w:rsidR="00567FCE" w:rsidRPr="000B7ECE" w:rsidRDefault="00567FCE" w:rsidP="000B7ECE">
            <w:pPr>
              <w:spacing w:after="0"/>
              <w:rPr>
                <w:szCs w:val="24"/>
                <w:lang w:eastAsia="ru-RU"/>
              </w:rPr>
            </w:pPr>
            <w:r w:rsidRPr="000B7ECE">
              <w:rPr>
                <w:szCs w:val="24"/>
                <w:lang w:eastAsia="ru-RU"/>
              </w:rPr>
              <w:t>4,9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szCs w:val="24"/>
                <w:lang w:eastAsia="ru-RU"/>
              </w:rPr>
            </w:pPr>
            <w:r w:rsidRPr="000B7ECE">
              <w:rPr>
                <w:szCs w:val="24"/>
                <w:lang w:eastAsia="ru-RU"/>
              </w:rPr>
              <w:t>5,27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Телевизионная, 2 «д»</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1,55</w:t>
            </w:r>
          </w:p>
        </w:tc>
        <w:tc>
          <w:tcPr>
            <w:tcW w:w="692" w:type="pct"/>
            <w:vAlign w:val="center"/>
          </w:tcPr>
          <w:p w:rsidR="00567FCE" w:rsidRPr="000B7ECE" w:rsidRDefault="00567FCE" w:rsidP="000B7ECE">
            <w:pPr>
              <w:spacing w:after="0"/>
              <w:rPr>
                <w:szCs w:val="24"/>
                <w:lang w:eastAsia="ru-RU"/>
              </w:rPr>
            </w:pPr>
            <w:r w:rsidRPr="000B7ECE">
              <w:rPr>
                <w:szCs w:val="24"/>
                <w:lang w:eastAsia="ru-RU"/>
              </w:rPr>
              <w:t>0,39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Маяковского, 59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3,03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Грабцевское шоссе, 77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3,81</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3,7</w:t>
            </w:r>
          </w:p>
        </w:tc>
        <w:tc>
          <w:tcPr>
            <w:tcW w:w="692" w:type="pct"/>
            <w:vAlign w:val="center"/>
          </w:tcPr>
          <w:p w:rsidR="00567FCE" w:rsidRPr="000B7ECE" w:rsidRDefault="00567FCE" w:rsidP="000B7ECE">
            <w:pPr>
              <w:spacing w:after="0"/>
              <w:rPr>
                <w:szCs w:val="24"/>
                <w:lang w:eastAsia="ru-RU"/>
              </w:rPr>
            </w:pPr>
            <w:r w:rsidRPr="000B7ECE">
              <w:rPr>
                <w:szCs w:val="24"/>
                <w:lang w:eastAsia="ru-RU"/>
              </w:rPr>
              <w:t>0,03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Хрустальная, 18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25,9</w:t>
            </w:r>
          </w:p>
        </w:tc>
        <w:tc>
          <w:tcPr>
            <w:tcW w:w="468" w:type="pct"/>
            <w:vAlign w:val="center"/>
          </w:tcPr>
          <w:p w:rsidR="00567FCE" w:rsidRPr="000B7ECE" w:rsidRDefault="00567FCE" w:rsidP="000B7ECE">
            <w:pPr>
              <w:spacing w:after="0"/>
              <w:rPr>
                <w:szCs w:val="24"/>
                <w:lang w:eastAsia="ru-RU"/>
              </w:rPr>
            </w:pPr>
            <w:r w:rsidRPr="000B7ECE">
              <w:rPr>
                <w:szCs w:val="24"/>
                <w:lang w:eastAsia="ru-RU"/>
              </w:rPr>
              <w:t>25,78</w:t>
            </w:r>
          </w:p>
        </w:tc>
        <w:tc>
          <w:tcPr>
            <w:tcW w:w="468" w:type="pct"/>
            <w:vAlign w:val="center"/>
          </w:tcPr>
          <w:p w:rsidR="00567FCE" w:rsidRPr="000B7ECE" w:rsidRDefault="00567FCE" w:rsidP="000B7ECE">
            <w:pPr>
              <w:spacing w:after="0"/>
              <w:rPr>
                <w:szCs w:val="24"/>
                <w:lang w:eastAsia="ru-RU"/>
              </w:rPr>
            </w:pPr>
            <w:r w:rsidRPr="000B7ECE">
              <w:rPr>
                <w:szCs w:val="24"/>
                <w:lang w:eastAsia="ru-RU"/>
              </w:rPr>
              <w:t>0,57</w:t>
            </w:r>
          </w:p>
        </w:tc>
        <w:tc>
          <w:tcPr>
            <w:tcW w:w="468" w:type="pct"/>
            <w:vAlign w:val="center"/>
          </w:tcPr>
          <w:p w:rsidR="00567FCE" w:rsidRPr="000B7ECE" w:rsidRDefault="00567FCE" w:rsidP="000B7ECE">
            <w:pPr>
              <w:spacing w:after="0"/>
              <w:rPr>
                <w:szCs w:val="24"/>
                <w:lang w:eastAsia="ru-RU"/>
              </w:rPr>
            </w:pPr>
            <w:r w:rsidRPr="000B7ECE">
              <w:rPr>
                <w:szCs w:val="24"/>
                <w:lang w:eastAsia="ru-RU"/>
              </w:rPr>
              <w:t>14,93</w:t>
            </w:r>
          </w:p>
        </w:tc>
        <w:tc>
          <w:tcPr>
            <w:tcW w:w="692" w:type="pct"/>
            <w:vAlign w:val="center"/>
          </w:tcPr>
          <w:p w:rsidR="00567FCE" w:rsidRPr="000B7ECE" w:rsidRDefault="00567FCE" w:rsidP="000B7ECE">
            <w:pPr>
              <w:spacing w:after="0"/>
              <w:rPr>
                <w:szCs w:val="24"/>
                <w:lang w:eastAsia="ru-RU"/>
              </w:rPr>
            </w:pPr>
            <w:r w:rsidRPr="000B7ECE">
              <w:rPr>
                <w:szCs w:val="24"/>
                <w:lang w:eastAsia="ru-RU"/>
              </w:rPr>
              <w:t>10,28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Маяковского, 35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3,72</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4,13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Ольговская</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21,6</w:t>
            </w:r>
          </w:p>
        </w:tc>
        <w:tc>
          <w:tcPr>
            <w:tcW w:w="468" w:type="pct"/>
            <w:vAlign w:val="center"/>
          </w:tcPr>
          <w:p w:rsidR="00567FCE" w:rsidRPr="000B7ECE" w:rsidRDefault="00567FCE" w:rsidP="000B7ECE">
            <w:pPr>
              <w:spacing w:after="0"/>
              <w:rPr>
                <w:szCs w:val="24"/>
                <w:lang w:eastAsia="ru-RU"/>
              </w:rPr>
            </w:pPr>
            <w:r w:rsidRPr="000B7ECE">
              <w:rPr>
                <w:szCs w:val="24"/>
                <w:lang w:eastAsia="ru-RU"/>
              </w:rPr>
              <w:t>18,64</w:t>
            </w:r>
          </w:p>
        </w:tc>
        <w:tc>
          <w:tcPr>
            <w:tcW w:w="468" w:type="pct"/>
            <w:vAlign w:val="center"/>
          </w:tcPr>
          <w:p w:rsidR="00567FCE" w:rsidRPr="000B7ECE" w:rsidRDefault="00567FCE" w:rsidP="000B7ECE">
            <w:pPr>
              <w:spacing w:after="0"/>
              <w:rPr>
                <w:szCs w:val="24"/>
                <w:lang w:eastAsia="ru-RU"/>
              </w:rPr>
            </w:pPr>
            <w:r w:rsidRPr="000B7ECE">
              <w:rPr>
                <w:szCs w:val="24"/>
                <w:lang w:eastAsia="ru-RU"/>
              </w:rPr>
              <w:t>0,41</w:t>
            </w:r>
          </w:p>
        </w:tc>
        <w:tc>
          <w:tcPr>
            <w:tcW w:w="468" w:type="pct"/>
            <w:vAlign w:val="center"/>
          </w:tcPr>
          <w:p w:rsidR="00567FCE" w:rsidRPr="000B7ECE" w:rsidRDefault="00567FCE" w:rsidP="000B7ECE">
            <w:pPr>
              <w:spacing w:after="0"/>
              <w:rPr>
                <w:szCs w:val="24"/>
                <w:lang w:eastAsia="ru-RU"/>
              </w:rPr>
            </w:pPr>
            <w:r w:rsidRPr="000B7ECE">
              <w:rPr>
                <w:szCs w:val="24"/>
                <w:lang w:eastAsia="ru-RU"/>
              </w:rPr>
              <w:t>12,58</w:t>
            </w:r>
          </w:p>
        </w:tc>
        <w:tc>
          <w:tcPr>
            <w:tcW w:w="692" w:type="pct"/>
            <w:vAlign w:val="center"/>
          </w:tcPr>
          <w:p w:rsidR="00567FCE" w:rsidRPr="000B7ECE" w:rsidRDefault="00567FCE" w:rsidP="000B7ECE">
            <w:pPr>
              <w:spacing w:after="0"/>
              <w:rPr>
                <w:szCs w:val="24"/>
                <w:lang w:eastAsia="ru-RU"/>
              </w:rPr>
            </w:pPr>
            <w:r w:rsidRPr="000B7ECE">
              <w:rPr>
                <w:szCs w:val="24"/>
                <w:lang w:eastAsia="ru-RU"/>
              </w:rPr>
              <w:t>3,36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0,94</w:t>
            </w:r>
          </w:p>
        </w:tc>
        <w:tc>
          <w:tcPr>
            <w:tcW w:w="468" w:type="pct"/>
            <w:vAlign w:val="center"/>
          </w:tcPr>
          <w:p w:rsidR="00567FCE" w:rsidRPr="000B7ECE" w:rsidRDefault="00567FCE" w:rsidP="000B7ECE">
            <w:pPr>
              <w:spacing w:after="0"/>
              <w:rPr>
                <w:szCs w:val="24"/>
                <w:lang w:eastAsia="ru-RU"/>
              </w:rPr>
            </w:pPr>
            <w:r w:rsidRPr="000B7ECE">
              <w:rPr>
                <w:szCs w:val="24"/>
                <w:lang w:eastAsia="ru-RU"/>
              </w:rPr>
              <w:t>0,67</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692" w:type="pct"/>
            <w:vAlign w:val="center"/>
          </w:tcPr>
          <w:p w:rsidR="00567FCE" w:rsidRPr="000B7ECE" w:rsidRDefault="00567FCE" w:rsidP="000B7ECE">
            <w:pPr>
              <w:spacing w:after="0"/>
              <w:rPr>
                <w:szCs w:val="24"/>
                <w:lang w:eastAsia="ru-RU"/>
              </w:rPr>
            </w:pPr>
            <w:r w:rsidRPr="000B7ECE">
              <w:rPr>
                <w:szCs w:val="24"/>
                <w:lang w:eastAsia="ru-RU"/>
              </w:rPr>
              <w:t>0,36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231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6,9</w:t>
            </w:r>
          </w:p>
        </w:tc>
        <w:tc>
          <w:tcPr>
            <w:tcW w:w="468" w:type="pct"/>
            <w:vAlign w:val="center"/>
          </w:tcPr>
          <w:p w:rsidR="00567FCE" w:rsidRPr="000B7ECE" w:rsidRDefault="00567FCE" w:rsidP="000B7ECE">
            <w:pPr>
              <w:spacing w:after="0"/>
              <w:rPr>
                <w:szCs w:val="24"/>
                <w:lang w:eastAsia="ru-RU"/>
              </w:rPr>
            </w:pPr>
            <w:r w:rsidRPr="000B7ECE">
              <w:rPr>
                <w:szCs w:val="24"/>
                <w:lang w:eastAsia="ru-RU"/>
              </w:rPr>
              <w:t>6,07</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7,74</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Новослободская, 25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3,6</w:t>
            </w:r>
          </w:p>
        </w:tc>
        <w:tc>
          <w:tcPr>
            <w:tcW w:w="468" w:type="pct"/>
            <w:vAlign w:val="center"/>
          </w:tcPr>
          <w:p w:rsidR="00567FCE" w:rsidRPr="000B7ECE" w:rsidRDefault="00567FCE" w:rsidP="000B7ECE">
            <w:pPr>
              <w:spacing w:after="0"/>
              <w:rPr>
                <w:szCs w:val="24"/>
                <w:lang w:eastAsia="ru-RU"/>
              </w:rPr>
            </w:pPr>
            <w:r w:rsidRPr="000B7ECE">
              <w:rPr>
                <w:szCs w:val="24"/>
                <w:lang w:eastAsia="ru-RU"/>
              </w:rPr>
              <w:t>3,53</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3,96</w:t>
            </w:r>
          </w:p>
        </w:tc>
        <w:tc>
          <w:tcPr>
            <w:tcW w:w="692" w:type="pct"/>
            <w:vAlign w:val="center"/>
          </w:tcPr>
          <w:p w:rsidR="00567FCE" w:rsidRPr="000B7ECE" w:rsidRDefault="00567FCE" w:rsidP="000B7ECE">
            <w:pPr>
              <w:spacing w:after="0"/>
              <w:rPr>
                <w:szCs w:val="24"/>
                <w:lang w:eastAsia="ru-RU"/>
              </w:rPr>
            </w:pPr>
            <w:r w:rsidRPr="000B7ECE">
              <w:rPr>
                <w:szCs w:val="24"/>
                <w:lang w:eastAsia="ru-RU"/>
              </w:rPr>
              <w:t>0/0,14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23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26,1</w:t>
            </w:r>
          </w:p>
        </w:tc>
        <w:tc>
          <w:tcPr>
            <w:tcW w:w="468" w:type="pct"/>
            <w:vAlign w:val="center"/>
          </w:tcPr>
          <w:p w:rsidR="00567FCE" w:rsidRPr="000B7ECE" w:rsidRDefault="00567FCE" w:rsidP="000B7ECE">
            <w:pPr>
              <w:spacing w:after="0"/>
              <w:rPr>
                <w:szCs w:val="24"/>
                <w:lang w:eastAsia="ru-RU"/>
              </w:rPr>
            </w:pPr>
            <w:r w:rsidRPr="000B7ECE">
              <w:rPr>
                <w:szCs w:val="24"/>
                <w:lang w:eastAsia="ru-RU"/>
              </w:rPr>
              <w:t>23,23</w:t>
            </w:r>
          </w:p>
        </w:tc>
        <w:tc>
          <w:tcPr>
            <w:tcW w:w="468" w:type="pct"/>
            <w:vAlign w:val="center"/>
          </w:tcPr>
          <w:p w:rsidR="00567FCE" w:rsidRPr="000B7ECE" w:rsidRDefault="00567FCE" w:rsidP="000B7ECE">
            <w:pPr>
              <w:spacing w:after="0"/>
              <w:rPr>
                <w:szCs w:val="24"/>
                <w:lang w:eastAsia="ru-RU"/>
              </w:rPr>
            </w:pPr>
            <w:r w:rsidRPr="000B7ECE">
              <w:rPr>
                <w:szCs w:val="24"/>
                <w:lang w:eastAsia="ru-RU"/>
              </w:rPr>
              <w:t>0,51</w:t>
            </w:r>
          </w:p>
        </w:tc>
        <w:tc>
          <w:tcPr>
            <w:tcW w:w="468" w:type="pct"/>
            <w:vAlign w:val="center"/>
          </w:tcPr>
          <w:p w:rsidR="00567FCE" w:rsidRPr="000B7ECE" w:rsidRDefault="00567FCE" w:rsidP="000B7ECE">
            <w:pPr>
              <w:spacing w:after="0"/>
              <w:rPr>
                <w:szCs w:val="24"/>
                <w:lang w:eastAsia="ru-RU"/>
              </w:rPr>
            </w:pPr>
            <w:r w:rsidRPr="000B7ECE">
              <w:rPr>
                <w:szCs w:val="24"/>
                <w:lang w:eastAsia="ru-RU"/>
              </w:rPr>
              <w:t>21,67</w:t>
            </w:r>
          </w:p>
        </w:tc>
        <w:tc>
          <w:tcPr>
            <w:tcW w:w="692" w:type="pct"/>
            <w:vAlign w:val="center"/>
          </w:tcPr>
          <w:p w:rsidR="00567FCE" w:rsidRPr="000B7ECE" w:rsidRDefault="00567FCE" w:rsidP="000B7ECE">
            <w:pPr>
              <w:spacing w:after="0"/>
              <w:rPr>
                <w:szCs w:val="24"/>
                <w:lang w:eastAsia="ru-RU"/>
              </w:rPr>
            </w:pPr>
            <w:r w:rsidRPr="000B7ECE">
              <w:rPr>
                <w:szCs w:val="24"/>
                <w:lang w:eastAsia="ru-RU"/>
              </w:rPr>
              <w:t>1,05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Пухова,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6,00</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4,59</w:t>
            </w:r>
          </w:p>
        </w:tc>
        <w:tc>
          <w:tcPr>
            <w:tcW w:w="692" w:type="pct"/>
            <w:vAlign w:val="center"/>
          </w:tcPr>
          <w:p w:rsidR="00567FCE" w:rsidRPr="000B7ECE" w:rsidRDefault="00567FCE" w:rsidP="000B7ECE">
            <w:pPr>
              <w:spacing w:after="0"/>
              <w:rPr>
                <w:szCs w:val="24"/>
                <w:lang w:eastAsia="ru-RU"/>
              </w:rPr>
            </w:pPr>
            <w:r w:rsidRPr="000B7ECE">
              <w:rPr>
                <w:szCs w:val="24"/>
                <w:lang w:eastAsia="ru-RU"/>
              </w:rPr>
              <w:t>1,28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Шахтеров,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8,7</w:t>
            </w:r>
          </w:p>
        </w:tc>
        <w:tc>
          <w:tcPr>
            <w:tcW w:w="692" w:type="pct"/>
            <w:vAlign w:val="center"/>
          </w:tcPr>
          <w:p w:rsidR="00567FCE" w:rsidRPr="000B7ECE" w:rsidRDefault="00567FCE" w:rsidP="000B7ECE">
            <w:pPr>
              <w:spacing w:after="0"/>
              <w:rPr>
                <w:szCs w:val="24"/>
                <w:lang w:eastAsia="ru-RU"/>
              </w:rPr>
            </w:pPr>
            <w:r w:rsidRPr="000B7ECE">
              <w:rPr>
                <w:szCs w:val="24"/>
                <w:lang w:eastAsia="ru-RU"/>
              </w:rPr>
              <w:t>0,68/1,90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Кирпичный завод МПС, 3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1,14</w:t>
            </w:r>
          </w:p>
        </w:tc>
        <w:tc>
          <w:tcPr>
            <w:tcW w:w="468" w:type="pct"/>
            <w:vAlign w:val="center"/>
          </w:tcPr>
          <w:p w:rsidR="00567FCE" w:rsidRPr="000B7ECE" w:rsidRDefault="00567FCE" w:rsidP="000B7ECE">
            <w:pPr>
              <w:spacing w:after="0"/>
              <w:rPr>
                <w:szCs w:val="24"/>
                <w:lang w:eastAsia="ru-RU"/>
              </w:rPr>
            </w:pPr>
            <w:r w:rsidRPr="000B7ECE">
              <w:rPr>
                <w:szCs w:val="24"/>
                <w:lang w:eastAsia="ru-RU"/>
              </w:rPr>
              <w:t>0,94</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0,38</w:t>
            </w:r>
          </w:p>
        </w:tc>
        <w:tc>
          <w:tcPr>
            <w:tcW w:w="692" w:type="pct"/>
            <w:vAlign w:val="center"/>
          </w:tcPr>
          <w:p w:rsidR="00567FCE" w:rsidRPr="000B7ECE" w:rsidRDefault="00567FCE" w:rsidP="000B7ECE">
            <w:pPr>
              <w:spacing w:after="0"/>
              <w:rPr>
                <w:szCs w:val="24"/>
                <w:lang w:eastAsia="ru-RU"/>
              </w:rPr>
            </w:pPr>
            <w:r w:rsidRPr="000B7ECE">
              <w:rPr>
                <w:szCs w:val="24"/>
                <w:lang w:eastAsia="ru-RU"/>
              </w:rPr>
              <w:t>0,54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Взлётная, 46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0,86</w:t>
            </w:r>
          </w:p>
        </w:tc>
        <w:tc>
          <w:tcPr>
            <w:tcW w:w="468" w:type="pct"/>
            <w:vAlign w:val="center"/>
          </w:tcPr>
          <w:p w:rsidR="00567FCE" w:rsidRPr="000B7ECE" w:rsidRDefault="00567FCE" w:rsidP="000B7ECE">
            <w:pPr>
              <w:spacing w:after="0"/>
              <w:rPr>
                <w:szCs w:val="24"/>
                <w:lang w:eastAsia="ru-RU"/>
              </w:rPr>
            </w:pPr>
            <w:r w:rsidRPr="000B7ECE">
              <w:rPr>
                <w:szCs w:val="24"/>
                <w:lang w:eastAsia="ru-RU"/>
              </w:rPr>
              <w:t>0,84</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0,073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Дубрава,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2,72</w:t>
            </w:r>
          </w:p>
        </w:tc>
        <w:tc>
          <w:tcPr>
            <w:tcW w:w="468" w:type="pct"/>
            <w:vAlign w:val="center"/>
          </w:tcPr>
          <w:p w:rsidR="00567FCE" w:rsidRPr="000B7ECE" w:rsidRDefault="00567FCE" w:rsidP="000B7ECE">
            <w:pPr>
              <w:spacing w:after="0"/>
              <w:rPr>
                <w:szCs w:val="24"/>
                <w:lang w:eastAsia="ru-RU"/>
              </w:rPr>
            </w:pPr>
            <w:r w:rsidRPr="000B7ECE">
              <w:rPr>
                <w:szCs w:val="24"/>
                <w:lang w:eastAsia="ru-RU"/>
              </w:rPr>
              <w:t>0,06</w:t>
            </w:r>
          </w:p>
        </w:tc>
        <w:tc>
          <w:tcPr>
            <w:tcW w:w="468" w:type="pct"/>
            <w:vAlign w:val="center"/>
          </w:tcPr>
          <w:p w:rsidR="00567FCE" w:rsidRPr="000B7ECE" w:rsidRDefault="00567FCE" w:rsidP="000B7ECE">
            <w:pPr>
              <w:spacing w:after="0"/>
              <w:rPr>
                <w:szCs w:val="24"/>
                <w:lang w:eastAsia="ru-RU"/>
              </w:rPr>
            </w:pPr>
            <w:r w:rsidRPr="000B7ECE">
              <w:rPr>
                <w:szCs w:val="24"/>
                <w:lang w:eastAsia="ru-RU"/>
              </w:rPr>
              <w:t>3,17</w:t>
            </w:r>
          </w:p>
        </w:tc>
        <w:tc>
          <w:tcPr>
            <w:tcW w:w="692" w:type="pct"/>
            <w:vAlign w:val="center"/>
          </w:tcPr>
          <w:p w:rsidR="00567FCE" w:rsidRPr="000B7ECE" w:rsidRDefault="00567FCE" w:rsidP="000B7ECE">
            <w:pPr>
              <w:spacing w:after="0"/>
              <w:rPr>
                <w:szCs w:val="24"/>
                <w:lang w:eastAsia="ru-RU"/>
              </w:rPr>
            </w:pPr>
            <w:r w:rsidRPr="000B7ECE">
              <w:rPr>
                <w:szCs w:val="24"/>
                <w:lang w:eastAsia="ru-RU"/>
              </w:rPr>
              <w:t>0/0,66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Кожедуба</w:t>
            </w:r>
            <w:proofErr w:type="spellEnd"/>
            <w:r w:rsidRPr="000B7ECE">
              <w:rPr>
                <w:lang w:eastAsia="ru-RU"/>
              </w:rPr>
              <w:t>,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4,01</w:t>
            </w:r>
          </w:p>
        </w:tc>
        <w:tc>
          <w:tcPr>
            <w:tcW w:w="468" w:type="pct"/>
            <w:vAlign w:val="center"/>
          </w:tcPr>
          <w:p w:rsidR="00567FCE" w:rsidRPr="000B7ECE" w:rsidRDefault="00567FCE" w:rsidP="000B7ECE">
            <w:pPr>
              <w:spacing w:after="0"/>
              <w:rPr>
                <w:szCs w:val="24"/>
                <w:lang w:eastAsia="ru-RU"/>
              </w:rPr>
            </w:pPr>
            <w:r w:rsidRPr="000B7ECE">
              <w:rPr>
                <w:szCs w:val="24"/>
                <w:lang w:eastAsia="ru-RU"/>
              </w:rPr>
              <w:t>3,48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1,52</w:t>
            </w:r>
          </w:p>
        </w:tc>
        <w:tc>
          <w:tcPr>
            <w:tcW w:w="692" w:type="pct"/>
            <w:vAlign w:val="center"/>
          </w:tcPr>
          <w:p w:rsidR="00567FCE" w:rsidRPr="000B7ECE" w:rsidRDefault="00567FCE" w:rsidP="000B7ECE">
            <w:pPr>
              <w:spacing w:after="0"/>
              <w:rPr>
                <w:szCs w:val="24"/>
                <w:lang w:eastAsia="ru-RU"/>
              </w:rPr>
            </w:pPr>
            <w:r w:rsidRPr="000B7ECE">
              <w:rPr>
                <w:szCs w:val="24"/>
                <w:lang w:eastAsia="ru-RU"/>
              </w:rPr>
              <w:t>1,17/0,72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Аэропортовская, в/</w:t>
            </w:r>
            <w:proofErr w:type="gramStart"/>
            <w:r w:rsidRPr="000B7ECE">
              <w:rPr>
                <w:lang w:eastAsia="ru-RU"/>
              </w:rPr>
              <w:t>ч</w:t>
            </w:r>
            <w:proofErr w:type="gramEnd"/>
            <w:r w:rsidRPr="000B7ECE">
              <w:rPr>
                <w:lang w:eastAsia="ru-RU"/>
              </w:rPr>
              <w:t xml:space="preserve"> 15 506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2,7</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Инфекционная больница ул. Грабцевское шоссе,115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2,03</w:t>
            </w:r>
          </w:p>
        </w:tc>
        <w:tc>
          <w:tcPr>
            <w:tcW w:w="692" w:type="pct"/>
            <w:vAlign w:val="center"/>
          </w:tcPr>
          <w:p w:rsidR="00567FCE" w:rsidRPr="000B7ECE" w:rsidRDefault="00567FCE" w:rsidP="000B7ECE">
            <w:pPr>
              <w:spacing w:after="0"/>
              <w:rPr>
                <w:szCs w:val="24"/>
                <w:lang w:eastAsia="ru-RU"/>
              </w:rPr>
            </w:pPr>
            <w:r w:rsidRPr="000B7ECE">
              <w:rPr>
                <w:szCs w:val="24"/>
                <w:lang w:eastAsia="ru-RU"/>
              </w:rPr>
              <w:t>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Маршала  Жукова,  40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9,9</w:t>
            </w:r>
          </w:p>
        </w:tc>
        <w:tc>
          <w:tcPr>
            <w:tcW w:w="468" w:type="pct"/>
            <w:vAlign w:val="center"/>
          </w:tcPr>
          <w:p w:rsidR="00567FCE" w:rsidRPr="000B7ECE" w:rsidRDefault="00567FCE" w:rsidP="000B7ECE">
            <w:pPr>
              <w:spacing w:after="0"/>
              <w:rPr>
                <w:szCs w:val="24"/>
                <w:lang w:eastAsia="ru-RU"/>
              </w:rPr>
            </w:pPr>
            <w:r w:rsidRPr="000B7ECE">
              <w:rPr>
                <w:szCs w:val="24"/>
                <w:lang w:eastAsia="ru-RU"/>
              </w:rPr>
              <w:t>8,39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692" w:type="pct"/>
            <w:vAlign w:val="center"/>
          </w:tcPr>
          <w:p w:rsidR="00567FCE" w:rsidRPr="000B7ECE" w:rsidRDefault="00567FCE" w:rsidP="000B7ECE">
            <w:pPr>
              <w:spacing w:after="0"/>
              <w:rPr>
                <w:szCs w:val="24"/>
                <w:lang w:eastAsia="ru-RU"/>
              </w:rPr>
            </w:pPr>
            <w:r w:rsidRPr="000B7ECE">
              <w:rPr>
                <w:szCs w:val="24"/>
                <w:lang w:eastAsia="ru-RU"/>
              </w:rPr>
              <w:t>0,68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Болотникова</w:t>
            </w:r>
            <w:proofErr w:type="spellEnd"/>
            <w:r w:rsidRPr="000B7ECE">
              <w:rPr>
                <w:lang w:eastAsia="ru-RU"/>
              </w:rPr>
              <w:t>,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4,5</w:t>
            </w:r>
          </w:p>
        </w:tc>
        <w:tc>
          <w:tcPr>
            <w:tcW w:w="468" w:type="pct"/>
            <w:vAlign w:val="center"/>
          </w:tcPr>
          <w:p w:rsidR="00567FCE" w:rsidRPr="000B7ECE" w:rsidRDefault="00567FCE" w:rsidP="000B7ECE">
            <w:pPr>
              <w:spacing w:after="0"/>
              <w:rPr>
                <w:szCs w:val="24"/>
                <w:lang w:eastAsia="ru-RU"/>
              </w:rPr>
            </w:pPr>
            <w:r w:rsidRPr="000B7ECE">
              <w:rPr>
                <w:szCs w:val="24"/>
                <w:lang w:eastAsia="ru-RU"/>
              </w:rPr>
              <w:t>4,45</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4,11</w:t>
            </w:r>
          </w:p>
        </w:tc>
        <w:tc>
          <w:tcPr>
            <w:tcW w:w="692" w:type="pct"/>
            <w:vAlign w:val="center"/>
          </w:tcPr>
          <w:p w:rsidR="00567FCE" w:rsidRPr="000B7ECE" w:rsidRDefault="00567FCE" w:rsidP="000B7ECE">
            <w:pPr>
              <w:spacing w:after="0"/>
              <w:rPr>
                <w:szCs w:val="24"/>
                <w:lang w:eastAsia="ru-RU"/>
              </w:rPr>
            </w:pPr>
            <w:r w:rsidRPr="000B7ECE">
              <w:rPr>
                <w:szCs w:val="24"/>
                <w:lang w:eastAsia="ru-RU"/>
              </w:rPr>
              <w:t>0,24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Хрустальная, 50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5,94</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5,43</w:t>
            </w:r>
          </w:p>
        </w:tc>
        <w:tc>
          <w:tcPr>
            <w:tcW w:w="692" w:type="pct"/>
            <w:vAlign w:val="center"/>
          </w:tcPr>
          <w:p w:rsidR="00567FCE" w:rsidRPr="000B7ECE" w:rsidRDefault="00567FCE" w:rsidP="000B7ECE">
            <w:pPr>
              <w:spacing w:after="0"/>
              <w:rPr>
                <w:szCs w:val="24"/>
                <w:lang w:eastAsia="ru-RU"/>
              </w:rPr>
            </w:pPr>
            <w:r w:rsidRPr="000B7ECE">
              <w:rPr>
                <w:szCs w:val="24"/>
                <w:lang w:eastAsia="ru-RU"/>
              </w:rPr>
              <w:t>0 /0,55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Грабцевское  шоссе, 22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0,63</w:t>
            </w:r>
          </w:p>
        </w:tc>
        <w:tc>
          <w:tcPr>
            <w:tcW w:w="692" w:type="pct"/>
            <w:vAlign w:val="center"/>
          </w:tcPr>
          <w:p w:rsidR="00567FCE" w:rsidRPr="000B7ECE" w:rsidRDefault="00567FCE" w:rsidP="000B7ECE">
            <w:pPr>
              <w:spacing w:after="0"/>
              <w:rPr>
                <w:szCs w:val="24"/>
                <w:lang w:eastAsia="ru-RU"/>
              </w:rPr>
            </w:pPr>
            <w:r w:rsidRPr="000B7ECE">
              <w:rPr>
                <w:szCs w:val="24"/>
                <w:lang w:eastAsia="ru-RU"/>
              </w:rPr>
              <w:t>0,67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w:t>
            </w:r>
            <w:proofErr w:type="gramStart"/>
            <w:r w:rsidRPr="000B7ECE">
              <w:rPr>
                <w:lang w:eastAsia="ru-RU"/>
              </w:rPr>
              <w:t>.Г</w:t>
            </w:r>
            <w:proofErr w:type="gramEnd"/>
            <w:r w:rsidRPr="000B7ECE">
              <w:rPr>
                <w:lang w:eastAsia="ru-RU"/>
              </w:rPr>
              <w:t>урьянова,71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w:t>
            </w:r>
          </w:p>
        </w:tc>
        <w:tc>
          <w:tcPr>
            <w:tcW w:w="468" w:type="pct"/>
            <w:vAlign w:val="center"/>
          </w:tcPr>
          <w:p w:rsidR="00567FCE" w:rsidRPr="000B7ECE" w:rsidRDefault="00567FCE" w:rsidP="000B7ECE">
            <w:pPr>
              <w:spacing w:after="0"/>
              <w:rPr>
                <w:szCs w:val="24"/>
                <w:lang w:eastAsia="ru-RU"/>
              </w:rPr>
            </w:pPr>
            <w:r w:rsidRPr="000B7ECE">
              <w:rPr>
                <w:szCs w:val="24"/>
                <w:lang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7,37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w:t>
            </w:r>
            <w:proofErr w:type="gramStart"/>
            <w:r w:rsidRPr="000B7ECE">
              <w:rPr>
                <w:lang w:eastAsia="ru-RU"/>
              </w:rPr>
              <w:t>.Д</w:t>
            </w:r>
            <w:proofErr w:type="gramEnd"/>
            <w:r w:rsidRPr="000B7ECE">
              <w:rPr>
                <w:lang w:eastAsia="ru-RU"/>
              </w:rPr>
              <w:t>орожная,21</w:t>
            </w:r>
          </w:p>
        </w:tc>
        <w:tc>
          <w:tcPr>
            <w:tcW w:w="468" w:type="pct"/>
            <w:vAlign w:val="center"/>
          </w:tcPr>
          <w:p w:rsidR="00567FCE" w:rsidRPr="000B7ECE" w:rsidRDefault="00567FCE" w:rsidP="000B7ECE">
            <w:pPr>
              <w:spacing w:after="0"/>
              <w:rPr>
                <w:szCs w:val="24"/>
                <w:lang w:eastAsia="ru-RU"/>
              </w:rPr>
            </w:pPr>
            <w:r w:rsidRPr="000B7ECE">
              <w:rPr>
                <w:szCs w:val="24"/>
                <w:lang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3,68</w:t>
            </w:r>
          </w:p>
        </w:tc>
        <w:tc>
          <w:tcPr>
            <w:tcW w:w="692" w:type="pct"/>
            <w:vAlign w:val="center"/>
          </w:tcPr>
          <w:p w:rsidR="00567FCE" w:rsidRPr="000B7ECE" w:rsidRDefault="00567FCE" w:rsidP="000B7ECE">
            <w:pPr>
              <w:spacing w:after="0"/>
              <w:rPr>
                <w:szCs w:val="24"/>
                <w:lang w:eastAsia="ru-RU"/>
              </w:rPr>
            </w:pPr>
            <w:r w:rsidRPr="000B7ECE">
              <w:rPr>
                <w:szCs w:val="24"/>
                <w:lang w:eastAsia="ru-RU"/>
              </w:rPr>
              <w:t>0,43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Азаровская,13а</w:t>
            </w:r>
          </w:p>
        </w:tc>
        <w:tc>
          <w:tcPr>
            <w:tcW w:w="468" w:type="pct"/>
            <w:vAlign w:val="center"/>
          </w:tcPr>
          <w:p w:rsidR="00567FCE" w:rsidRPr="000B7ECE" w:rsidRDefault="00567FCE" w:rsidP="000B7ECE">
            <w:pPr>
              <w:spacing w:after="0"/>
              <w:rPr>
                <w:szCs w:val="24"/>
                <w:lang w:eastAsia="ru-RU"/>
              </w:rPr>
            </w:pPr>
            <w:r w:rsidRPr="000B7ECE">
              <w:rPr>
                <w:szCs w:val="24"/>
                <w:lang w:eastAsia="ru-RU"/>
              </w:rPr>
              <w:t>10,1</w:t>
            </w:r>
          </w:p>
        </w:tc>
        <w:tc>
          <w:tcPr>
            <w:tcW w:w="468" w:type="pct"/>
            <w:vAlign w:val="center"/>
          </w:tcPr>
          <w:p w:rsidR="00567FCE" w:rsidRPr="000B7ECE" w:rsidRDefault="00567FCE" w:rsidP="000B7ECE">
            <w:pPr>
              <w:spacing w:after="0"/>
              <w:rPr>
                <w:szCs w:val="24"/>
                <w:lang w:eastAsia="ru-RU"/>
              </w:rPr>
            </w:pPr>
            <w:r w:rsidRPr="000B7ECE">
              <w:rPr>
                <w:szCs w:val="24"/>
                <w:lang w:eastAsia="ru-RU"/>
              </w:rPr>
              <w:t>9,97</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3,7/0,2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D5621C" w:rsidP="000B7ECE">
            <w:pPr>
              <w:spacing w:after="0"/>
              <w:rPr>
                <w:lang w:eastAsia="ru-RU"/>
              </w:rPr>
            </w:pPr>
            <w:r w:rsidRPr="000B7ECE">
              <w:rPr>
                <w:lang w:eastAsia="ru-RU"/>
              </w:rPr>
              <w:t xml:space="preserve">Котельная по </w:t>
            </w:r>
            <w:r w:rsidR="00567FCE" w:rsidRPr="000B7ECE">
              <w:rPr>
                <w:lang w:eastAsia="ru-RU"/>
              </w:rPr>
              <w:t>Грабцевское шоссе,35</w:t>
            </w:r>
          </w:p>
        </w:tc>
        <w:tc>
          <w:tcPr>
            <w:tcW w:w="468" w:type="pct"/>
            <w:vAlign w:val="center"/>
          </w:tcPr>
          <w:p w:rsidR="00567FCE" w:rsidRPr="000B7ECE" w:rsidRDefault="00567FCE" w:rsidP="000B7ECE">
            <w:pPr>
              <w:spacing w:after="0"/>
              <w:rPr>
                <w:szCs w:val="24"/>
                <w:lang w:eastAsia="ru-RU"/>
              </w:rPr>
            </w:pPr>
            <w:r w:rsidRPr="000B7ECE">
              <w:rPr>
                <w:szCs w:val="24"/>
                <w:lang w:eastAsia="ru-RU"/>
              </w:rPr>
              <w:t>22,8</w:t>
            </w:r>
          </w:p>
        </w:tc>
        <w:tc>
          <w:tcPr>
            <w:tcW w:w="468" w:type="pct"/>
            <w:vAlign w:val="center"/>
          </w:tcPr>
          <w:p w:rsidR="00567FCE" w:rsidRPr="000B7ECE" w:rsidRDefault="00567FCE" w:rsidP="000B7ECE">
            <w:pPr>
              <w:spacing w:after="0"/>
              <w:rPr>
                <w:szCs w:val="24"/>
                <w:lang w:eastAsia="ru-RU"/>
              </w:rPr>
            </w:pPr>
            <w:r w:rsidRPr="000B7ECE">
              <w:rPr>
                <w:szCs w:val="24"/>
                <w:lang w:eastAsia="ru-RU"/>
              </w:rPr>
              <w:t>22,55</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468" w:type="pct"/>
            <w:vAlign w:val="center"/>
          </w:tcPr>
          <w:p w:rsidR="00567FCE" w:rsidRPr="000B7ECE" w:rsidRDefault="00567FCE" w:rsidP="000B7ECE">
            <w:pPr>
              <w:spacing w:after="0"/>
              <w:rPr>
                <w:szCs w:val="24"/>
                <w:lang w:eastAsia="ru-RU"/>
              </w:rPr>
            </w:pPr>
            <w:r w:rsidRPr="000B7ECE">
              <w:rPr>
                <w:szCs w:val="24"/>
                <w:lang w:eastAsia="ru-RU"/>
              </w:rPr>
              <w:t>27,43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w:t>
            </w:r>
            <w:proofErr w:type="gramStart"/>
            <w:r w:rsidRPr="000B7ECE">
              <w:rPr>
                <w:lang w:eastAsia="ru-RU"/>
              </w:rPr>
              <w:t>.Г</w:t>
            </w:r>
            <w:proofErr w:type="gramEnd"/>
            <w:r w:rsidRPr="000B7ECE">
              <w:rPr>
                <w:lang w:eastAsia="ru-RU"/>
              </w:rPr>
              <w:t>урьянова,18 к.2</w:t>
            </w:r>
          </w:p>
        </w:tc>
        <w:tc>
          <w:tcPr>
            <w:tcW w:w="468" w:type="pct"/>
            <w:vAlign w:val="center"/>
          </w:tcPr>
          <w:p w:rsidR="00567FCE" w:rsidRPr="000B7ECE" w:rsidRDefault="00567FCE" w:rsidP="000B7ECE">
            <w:pPr>
              <w:spacing w:after="0"/>
              <w:rPr>
                <w:szCs w:val="24"/>
                <w:lang w:eastAsia="ru-RU"/>
              </w:rPr>
            </w:pPr>
            <w:r w:rsidRPr="000B7ECE">
              <w:rPr>
                <w:szCs w:val="24"/>
                <w:lang w:eastAsia="ru-RU"/>
              </w:rPr>
              <w:t>3,5</w:t>
            </w:r>
          </w:p>
        </w:tc>
        <w:tc>
          <w:tcPr>
            <w:tcW w:w="468" w:type="pct"/>
            <w:vAlign w:val="center"/>
          </w:tcPr>
          <w:p w:rsidR="00567FCE" w:rsidRPr="000B7ECE" w:rsidRDefault="00567FCE" w:rsidP="000B7ECE">
            <w:pPr>
              <w:spacing w:after="0"/>
              <w:rPr>
                <w:szCs w:val="24"/>
                <w:lang w:eastAsia="ru-RU"/>
              </w:rPr>
            </w:pPr>
            <w:r w:rsidRPr="000B7ECE">
              <w:rPr>
                <w:szCs w:val="24"/>
                <w:lang w:eastAsia="ru-RU"/>
              </w:rPr>
              <w:t>3,44</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3,63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д</w:t>
            </w:r>
            <w:proofErr w:type="gramStart"/>
            <w:r w:rsidRPr="000B7ECE">
              <w:rPr>
                <w:lang w:eastAsia="ru-RU"/>
              </w:rPr>
              <w:t>.Ч</w:t>
            </w:r>
            <w:proofErr w:type="gramEnd"/>
            <w:r w:rsidRPr="000B7ECE">
              <w:rPr>
                <w:lang w:eastAsia="ru-RU"/>
              </w:rPr>
              <w:t>ижовка,мкр.Веснушки</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10,32</w:t>
            </w:r>
          </w:p>
        </w:tc>
        <w:tc>
          <w:tcPr>
            <w:tcW w:w="468" w:type="pct"/>
            <w:vAlign w:val="center"/>
          </w:tcPr>
          <w:p w:rsidR="00567FCE" w:rsidRPr="000B7ECE" w:rsidRDefault="00567FCE" w:rsidP="000B7ECE">
            <w:pPr>
              <w:spacing w:after="0"/>
              <w:rPr>
                <w:szCs w:val="24"/>
                <w:lang w:eastAsia="ru-RU"/>
              </w:rPr>
            </w:pPr>
            <w:r w:rsidRPr="000B7ECE">
              <w:rPr>
                <w:szCs w:val="24"/>
                <w:lang w:eastAsia="ru-RU"/>
              </w:rPr>
              <w:t>10,18</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10,39</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5000" w:type="pct"/>
            <w:gridSpan w:val="7"/>
            <w:vAlign w:val="center"/>
          </w:tcPr>
          <w:p w:rsidR="00567FCE" w:rsidRPr="000B7ECE" w:rsidRDefault="00567FCE" w:rsidP="000B7ECE">
            <w:pPr>
              <w:spacing w:after="0"/>
              <w:rPr>
                <w:szCs w:val="24"/>
                <w:lang w:eastAsia="ru-RU"/>
              </w:rPr>
            </w:pPr>
            <w:r w:rsidRPr="000B7ECE">
              <w:rPr>
                <w:szCs w:val="24"/>
                <w:lang w:eastAsia="ru-RU"/>
              </w:rPr>
              <w:t>Ведомственные котельные</w:t>
            </w:r>
          </w:p>
        </w:tc>
      </w:tr>
      <w:tr w:rsidR="000B7ECE" w:rsidRPr="000B7ECE" w:rsidTr="000B7EC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пер. Малинники, 21</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B7EC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С. Щедрина, 141</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B7ECE">
        <w:trPr>
          <w:trHeight w:val="255"/>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Механизаторов, 38</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Карла Маркса, д.4</w:t>
            </w:r>
          </w:p>
        </w:tc>
        <w:tc>
          <w:tcPr>
            <w:tcW w:w="468" w:type="pct"/>
            <w:vMerge w:val="restar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Merge w:val="restar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Merge w:val="restart"/>
            <w:vAlign w:val="center"/>
          </w:tcPr>
          <w:p w:rsidR="00567FCE" w:rsidRPr="000B7ECE" w:rsidRDefault="00567FCE" w:rsidP="000B7ECE">
            <w:pPr>
              <w:spacing w:after="0"/>
              <w:rPr>
                <w:szCs w:val="24"/>
                <w:lang w:eastAsia="ru-RU"/>
              </w:rPr>
            </w:pPr>
            <w:r w:rsidRPr="000B7ECE">
              <w:rPr>
                <w:szCs w:val="24"/>
                <w:lang w:eastAsia="ru-RU"/>
              </w:rPr>
              <w:t>0,093</w:t>
            </w:r>
          </w:p>
        </w:tc>
        <w:tc>
          <w:tcPr>
            <w:tcW w:w="468" w:type="pct"/>
            <w:vMerge w:val="restart"/>
            <w:vAlign w:val="center"/>
          </w:tcPr>
          <w:p w:rsidR="00567FCE" w:rsidRPr="000B7ECE" w:rsidRDefault="00567FCE" w:rsidP="000B7ECE">
            <w:pPr>
              <w:spacing w:after="0"/>
              <w:rPr>
                <w:szCs w:val="24"/>
                <w:lang w:eastAsia="ru-RU"/>
              </w:rPr>
            </w:pPr>
            <w:r w:rsidRPr="000B7ECE">
              <w:rPr>
                <w:szCs w:val="24"/>
                <w:lang w:eastAsia="ru-RU"/>
              </w:rPr>
              <w:t>1,49</w:t>
            </w:r>
          </w:p>
        </w:tc>
        <w:tc>
          <w:tcPr>
            <w:tcW w:w="692" w:type="pct"/>
            <w:vMerge w:val="restart"/>
            <w:vAlign w:val="center"/>
          </w:tcPr>
          <w:p w:rsidR="00567FCE" w:rsidRPr="000B7ECE" w:rsidRDefault="00567FCE" w:rsidP="000B7ECE">
            <w:pPr>
              <w:spacing w:after="0"/>
              <w:rPr>
                <w:szCs w:val="24"/>
                <w:lang w:eastAsia="ru-RU"/>
              </w:rPr>
            </w:pPr>
            <w:r w:rsidRPr="000B7ECE">
              <w:rPr>
                <w:szCs w:val="24"/>
                <w:lang w:eastAsia="ru-RU"/>
              </w:rPr>
              <w:t>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Пушкина, д.19</w:t>
            </w:r>
          </w:p>
        </w:tc>
        <w:tc>
          <w:tcPr>
            <w:tcW w:w="468" w:type="pct"/>
            <w:vMerge/>
            <w:vAlign w:val="center"/>
          </w:tcPr>
          <w:p w:rsidR="00567FCE" w:rsidRPr="000B7ECE" w:rsidRDefault="00567FCE" w:rsidP="000B7ECE">
            <w:pPr>
              <w:spacing w:after="0"/>
              <w:rPr>
                <w:szCs w:val="24"/>
                <w:lang w:eastAsia="ru-RU"/>
              </w:rPr>
            </w:pPr>
          </w:p>
        </w:tc>
        <w:tc>
          <w:tcPr>
            <w:tcW w:w="468" w:type="pct"/>
            <w:vMerge/>
            <w:vAlign w:val="center"/>
          </w:tcPr>
          <w:p w:rsidR="00567FCE" w:rsidRPr="000B7ECE" w:rsidRDefault="00567FCE" w:rsidP="000B7ECE">
            <w:pPr>
              <w:spacing w:after="0"/>
              <w:rPr>
                <w:szCs w:val="24"/>
                <w:lang w:eastAsia="ru-RU"/>
              </w:rPr>
            </w:pPr>
          </w:p>
        </w:tc>
        <w:tc>
          <w:tcPr>
            <w:tcW w:w="468" w:type="pct"/>
            <w:vMerge/>
            <w:vAlign w:val="center"/>
          </w:tcPr>
          <w:p w:rsidR="00567FCE" w:rsidRPr="000B7ECE" w:rsidRDefault="00567FCE" w:rsidP="000B7ECE">
            <w:pPr>
              <w:spacing w:after="0"/>
              <w:rPr>
                <w:szCs w:val="24"/>
                <w:lang w:eastAsia="ru-RU"/>
              </w:rPr>
            </w:pPr>
          </w:p>
        </w:tc>
        <w:tc>
          <w:tcPr>
            <w:tcW w:w="468" w:type="pct"/>
            <w:vMerge/>
            <w:vAlign w:val="center"/>
          </w:tcPr>
          <w:p w:rsidR="00567FCE" w:rsidRPr="000B7ECE" w:rsidRDefault="00567FCE" w:rsidP="000B7ECE">
            <w:pPr>
              <w:spacing w:after="0"/>
              <w:rPr>
                <w:szCs w:val="24"/>
                <w:lang w:eastAsia="ru-RU"/>
              </w:rPr>
            </w:pPr>
          </w:p>
        </w:tc>
        <w:tc>
          <w:tcPr>
            <w:tcW w:w="692" w:type="pct"/>
            <w:vMerge/>
            <w:vAlign w:val="center"/>
          </w:tcPr>
          <w:p w:rsidR="00567FCE" w:rsidRPr="000B7ECE" w:rsidRDefault="00567FCE" w:rsidP="000B7ECE">
            <w:pPr>
              <w:spacing w:after="0"/>
              <w:rPr>
                <w:szCs w:val="24"/>
                <w:lang w:eastAsia="ru-RU"/>
              </w:rPr>
            </w:pPr>
          </w:p>
        </w:tc>
      </w:tr>
      <w:tr w:rsidR="000B7ECE" w:rsidRPr="000B7ECE" w:rsidTr="00055B8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Ромодановские дворики, 61</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529"/>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Грабцевское шоссе, д. 174</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255"/>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Московская, д. 249</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439"/>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Товарная,13</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 xml:space="preserve">Котельная по ул. С. Щедрина, 121 </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ул. Московская, 302</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510"/>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 "а"</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255"/>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2-й Академический проезд, 13</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r w:rsidR="000B7ECE" w:rsidRPr="000B7ECE" w:rsidTr="00055B8E">
        <w:trPr>
          <w:trHeight w:val="255"/>
        </w:trPr>
        <w:tc>
          <w:tcPr>
            <w:tcW w:w="320" w:type="pct"/>
            <w:vAlign w:val="center"/>
          </w:tcPr>
          <w:p w:rsidR="000B7ECE" w:rsidRPr="000B7ECE" w:rsidRDefault="000B7ECE" w:rsidP="000B7ECE">
            <w:pPr>
              <w:pStyle w:val="afff"/>
              <w:numPr>
                <w:ilvl w:val="0"/>
                <w:numId w:val="10"/>
              </w:numPr>
              <w:spacing w:after="0"/>
              <w:rPr>
                <w:lang w:eastAsia="ru-RU"/>
              </w:rPr>
            </w:pPr>
          </w:p>
        </w:tc>
        <w:tc>
          <w:tcPr>
            <w:tcW w:w="2116" w:type="pct"/>
            <w:vAlign w:val="center"/>
          </w:tcPr>
          <w:p w:rsidR="000B7ECE" w:rsidRPr="000B7ECE" w:rsidRDefault="000B7ECE" w:rsidP="000B7ECE">
            <w:pPr>
              <w:spacing w:after="0"/>
              <w:rPr>
                <w:lang w:eastAsia="ru-RU"/>
              </w:rPr>
            </w:pPr>
            <w:r w:rsidRPr="000B7ECE">
              <w:rPr>
                <w:lang w:eastAsia="ru-RU"/>
              </w:rPr>
              <w:t>Котельная по 1-й Академический проезд, 23</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468" w:type="pct"/>
            <w:vAlign w:val="center"/>
          </w:tcPr>
          <w:p w:rsidR="000B7ECE" w:rsidRPr="000B7ECE" w:rsidRDefault="000B7ECE" w:rsidP="000B7ECE">
            <w:pPr>
              <w:spacing w:after="0"/>
              <w:rPr>
                <w:sz w:val="22"/>
                <w:lang w:eastAsia="ru-RU"/>
              </w:rPr>
            </w:pPr>
            <w:r w:rsidRPr="000B7ECE">
              <w:rPr>
                <w:sz w:val="22"/>
                <w:lang w:eastAsia="ru-RU"/>
              </w:rPr>
              <w:t>нет данных</w:t>
            </w:r>
          </w:p>
        </w:tc>
        <w:tc>
          <w:tcPr>
            <w:tcW w:w="692" w:type="pct"/>
            <w:vAlign w:val="center"/>
          </w:tcPr>
          <w:p w:rsidR="000B7ECE" w:rsidRPr="000B7ECE" w:rsidRDefault="000B7ECE" w:rsidP="000B7ECE">
            <w:pPr>
              <w:spacing w:after="0"/>
              <w:rPr>
                <w:sz w:val="22"/>
                <w:lang w:eastAsia="ru-RU"/>
              </w:rPr>
            </w:pPr>
            <w:r w:rsidRPr="000B7ECE">
              <w:rPr>
                <w:sz w:val="22"/>
                <w:lang w:eastAsia="ru-RU"/>
              </w:rPr>
              <w:t>нет данных</w:t>
            </w:r>
          </w:p>
        </w:tc>
      </w:tr>
    </w:tbl>
    <w:p w:rsidR="00567FCE" w:rsidRPr="000B7ECE" w:rsidRDefault="00567FCE" w:rsidP="0015200A">
      <w:pPr>
        <w:ind w:firstLine="567"/>
        <w:jc w:val="both"/>
        <w:sectPr w:rsidR="00567FCE" w:rsidRPr="000B7ECE" w:rsidSect="00CD5B43">
          <w:headerReference w:type="first" r:id="rId83"/>
          <w:footerReference w:type="first" r:id="rId84"/>
          <w:pgSz w:w="16838" w:h="11906" w:orient="landscape"/>
          <w:pgMar w:top="1701" w:right="1134" w:bottom="850" w:left="1134" w:header="708" w:footer="708" w:gutter="0"/>
          <w:cols w:space="708"/>
          <w:docGrid w:linePitch="360"/>
        </w:sectPr>
      </w:pPr>
    </w:p>
    <w:p w:rsidR="00E40088" w:rsidRPr="001D5FB0" w:rsidRDefault="00E40088" w:rsidP="00E40088">
      <w:pPr>
        <w:pStyle w:val="aff7"/>
        <w:tabs>
          <w:tab w:val="right" w:pos="14570"/>
        </w:tabs>
      </w:pPr>
      <w:bookmarkStart w:id="26" w:name="_Toc71613368"/>
      <w:r w:rsidRPr="001D5FB0">
        <w:lastRenderedPageBreak/>
        <w:t xml:space="preserve">Таблица </w:t>
      </w:r>
      <w:r w:rsidR="00CF7604">
        <w:fldChar w:fldCharType="begin"/>
      </w:r>
      <w:r w:rsidR="009611C8">
        <w:instrText xml:space="preserve"> STYLEREF 1 \s </w:instrText>
      </w:r>
      <w:r w:rsidR="00CF7604">
        <w:fldChar w:fldCharType="separate"/>
      </w:r>
      <w:r w:rsidR="00E466E6">
        <w:rPr>
          <w:noProof/>
        </w:rPr>
        <w:t>3</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E466E6">
        <w:rPr>
          <w:noProof/>
        </w:rPr>
        <w:t>4</w:t>
      </w:r>
      <w:r w:rsidR="00CF7604">
        <w:rPr>
          <w:noProof/>
        </w:rPr>
        <w:fldChar w:fldCharType="end"/>
      </w:r>
      <w:r w:rsidRPr="001D5FB0">
        <w:t xml:space="preserve"> – </w:t>
      </w:r>
      <w:r>
        <w:t>Балансы тепловой мощности ТЭЦ и присоединенной к ним тепловой нагрузки</w:t>
      </w:r>
      <w:bookmarkEnd w:id="26"/>
    </w:p>
    <w:tbl>
      <w:tblPr>
        <w:tblW w:w="5000" w:type="pct"/>
        <w:tblLook w:val="0000" w:firstRow="0" w:lastRow="0" w:firstColumn="0" w:lastColumn="0" w:noHBand="0" w:noVBand="0"/>
      </w:tblPr>
      <w:tblGrid>
        <w:gridCol w:w="4374"/>
        <w:gridCol w:w="1070"/>
        <w:gridCol w:w="2089"/>
        <w:gridCol w:w="2038"/>
      </w:tblGrid>
      <w:tr w:rsidR="00055B8E" w:rsidRPr="00B50398" w:rsidTr="000B7ECE">
        <w:trPr>
          <w:trHeight w:val="311"/>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Калужская ТЭЦ</w:t>
            </w:r>
          </w:p>
        </w:tc>
      </w:tr>
      <w:tr w:rsidR="00055B8E" w:rsidRPr="00B50398" w:rsidTr="00257527">
        <w:trPr>
          <w:trHeight w:val="710"/>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Параметр</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proofErr w:type="spellStart"/>
            <w:r w:rsidRPr="00B50398">
              <w:rPr>
                <w:b/>
                <w:sz w:val="23"/>
                <w:szCs w:val="23"/>
                <w:lang w:eastAsia="ru-RU"/>
              </w:rPr>
              <w:t>Ед</w:t>
            </w:r>
            <w:proofErr w:type="gramStart"/>
            <w:r w:rsidRPr="00B50398">
              <w:rPr>
                <w:b/>
                <w:sz w:val="23"/>
                <w:szCs w:val="23"/>
                <w:lang w:eastAsia="ru-RU"/>
              </w:rPr>
              <w:t>.и</w:t>
            </w:r>
            <w:proofErr w:type="gramEnd"/>
            <w:r w:rsidRPr="00B50398">
              <w:rPr>
                <w:b/>
                <w:sz w:val="23"/>
                <w:szCs w:val="23"/>
                <w:lang w:eastAsia="ru-RU"/>
              </w:rPr>
              <w:t>зм</w:t>
            </w:r>
            <w:proofErr w:type="spellEnd"/>
            <w:r w:rsidRPr="00B50398">
              <w:rPr>
                <w:b/>
                <w:sz w:val="23"/>
                <w:szCs w:val="23"/>
                <w:lang w:eastAsia="ru-RU"/>
              </w:rPr>
              <w:t>.</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Фактические параметры, пересчитанные на расчетную температуру наружного воздуха</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По заключенным договорам</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27,739</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21,739</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r>
      <w:tr w:rsidR="00055B8E" w:rsidRPr="00B50398" w:rsidTr="00257527">
        <w:trPr>
          <w:trHeight w:val="249"/>
        </w:trPr>
        <w:tc>
          <w:tcPr>
            <w:tcW w:w="2305" w:type="pct"/>
            <w:tcBorders>
              <w:top w:val="nil"/>
              <w:left w:val="single" w:sz="4" w:space="0" w:color="auto"/>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c>
          <w:tcPr>
            <w:tcW w:w="1084"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ТЭЦ ПАО «КТЗ»</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w:t>
            </w:r>
            <w:proofErr w:type="gramStart"/>
            <w:r w:rsidRPr="00B50398">
              <w:rPr>
                <w:sz w:val="23"/>
                <w:szCs w:val="23"/>
                <w:lang w:eastAsia="ru-RU"/>
              </w:rPr>
              <w:t>ч</w:t>
            </w:r>
            <w:proofErr w:type="gramEnd"/>
          </w:p>
        </w:tc>
        <w:tc>
          <w:tcPr>
            <w:tcW w:w="1111"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bl>
    <w:p w:rsidR="00483A49" w:rsidRPr="00483A49" w:rsidRDefault="00483A49" w:rsidP="00055B8E">
      <w:pPr>
        <w:spacing w:line="240" w:lineRule="auto"/>
        <w:jc w:val="both"/>
        <w:rPr>
          <w:sz w:val="16"/>
        </w:rPr>
      </w:pPr>
      <w:r>
        <w:rPr>
          <w:sz w:val="16"/>
        </w:rPr>
        <w:t xml:space="preserve"> </w:t>
      </w:r>
    </w:p>
    <w:sectPr w:rsidR="00483A49" w:rsidRPr="00483A49" w:rsidSect="00E400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7ECE" w:rsidRDefault="000B7ECE" w:rsidP="00BF230D">
      <w:pPr>
        <w:spacing w:after="0" w:line="240" w:lineRule="auto"/>
      </w:pPr>
      <w:r>
        <w:separator/>
      </w:r>
    </w:p>
    <w:p w:rsidR="000B7ECE" w:rsidRDefault="000B7ECE"/>
  </w:endnote>
  <w:endnote w:type="continuationSeparator" w:id="0">
    <w:p w:rsidR="000B7ECE" w:rsidRDefault="000B7ECE" w:rsidP="00BF230D">
      <w:pPr>
        <w:spacing w:after="0" w:line="240" w:lineRule="auto"/>
      </w:pPr>
      <w:r>
        <w:continuationSeparator/>
      </w:r>
    </w:p>
    <w:p w:rsidR="000B7ECE" w:rsidRDefault="000B7E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Default="000B7ECE" w:rsidP="00BF230D">
    <w:pPr>
      <w:pStyle w:val="af"/>
    </w:pPr>
    <w:r>
      <w:fldChar w:fldCharType="begin"/>
    </w:r>
    <w:r>
      <w:instrText xml:space="preserve">PAGE  </w:instrText>
    </w:r>
    <w:r>
      <w:fldChar w:fldCharType="separate"/>
    </w:r>
    <w:r>
      <w:rPr>
        <w:noProof/>
      </w:rPr>
      <w:t>82</w:t>
    </w:r>
    <w:r>
      <w:rPr>
        <w:noProof/>
      </w:rPr>
      <w:fldChar w:fldCharType="end"/>
    </w:r>
  </w:p>
  <w:p w:rsidR="000B7ECE" w:rsidRDefault="000B7ECE" w:rsidP="00BF230D">
    <w:pPr>
      <w:pStyle w:val="af"/>
    </w:pPr>
  </w:p>
  <w:p w:rsidR="000B7ECE" w:rsidRDefault="000B7ECE" w:rsidP="00BF230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Default="000B7ECE" w:rsidP="009965E2">
    <w:pPr>
      <w:pStyle w:val="af"/>
      <w:pBdr>
        <w:top w:val="none" w:sz="0" w:space="0" w:color="auto"/>
      </w:pBdr>
      <w:jc w:val="center"/>
    </w:pPr>
    <w:r>
      <w:rPr>
        <w:rFonts w:ascii="Arial Narrow" w:hAnsi="Arial Narrow"/>
        <w:sz w:val="18"/>
      </w:rPr>
      <w:t xml:space="preserve">                                                                                 29401</w:t>
    </w:r>
    <w:r w:rsidRPr="003367DA">
      <w:rPr>
        <w:rFonts w:ascii="Arial Narrow" w:hAnsi="Arial Narrow"/>
        <w:sz w:val="18"/>
      </w:rPr>
      <w:t>.</w:t>
    </w:r>
    <w:r>
      <w:rPr>
        <w:rFonts w:ascii="Arial Narrow" w:hAnsi="Arial Narrow"/>
        <w:sz w:val="18"/>
      </w:rPr>
      <w:t xml:space="preserve">ОМ-ПСТ.001.005. </w:t>
    </w:r>
    <w:r>
      <w:rPr>
        <w:sz w:val="14"/>
      </w:rPr>
      <w:t xml:space="preserve">                 </w:t>
    </w:r>
    <w:r w:rsidRPr="00B662D0">
      <w:t xml:space="preserve">     </w:t>
    </w:r>
    <w:r>
      <w:t xml:space="preserve">                                                                                       </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F14955">
      <w:rPr>
        <w:rFonts w:ascii="Arial Black" w:hAnsi="Arial Black"/>
        <w:noProof/>
        <w:sz w:val="18"/>
      </w:rPr>
      <w:t>5</w:t>
    </w:r>
    <w:r w:rsidRPr="003367DA">
      <w:rPr>
        <w:rFonts w:ascii="Arial Black" w:hAnsi="Arial Black"/>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Default="000B7ECE" w:rsidP="009965E2">
    <w:pPr>
      <w:pStyle w:val="af"/>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0B7ECE" w:rsidTr="00D92330">
      <w:trPr>
        <w:trHeight w:val="964"/>
      </w:trPr>
      <w:tc>
        <w:tcPr>
          <w:tcW w:w="675" w:type="dxa"/>
          <w:tcBorders>
            <w:top w:val="single" w:sz="4" w:space="0" w:color="auto"/>
          </w:tcBorders>
        </w:tcPr>
        <w:p w:rsidR="000B7ECE" w:rsidRPr="0063082A" w:rsidRDefault="000B7ECE" w:rsidP="00D92330">
          <w:pPr>
            <w:pStyle w:val="af"/>
            <w:ind w:left="284" w:right="-1242" w:hanging="284"/>
            <w:rPr>
              <w:sz w:val="28"/>
              <w:szCs w:val="28"/>
            </w:rPr>
          </w:pPr>
          <w:r w:rsidRPr="0063082A">
            <w:rPr>
              <w:sz w:val="28"/>
              <w:szCs w:val="28"/>
            </w:rPr>
            <w:fldChar w:fldCharType="begin"/>
          </w:r>
          <w:r w:rsidRPr="0063082A">
            <w:rPr>
              <w:sz w:val="28"/>
              <w:szCs w:val="28"/>
            </w:rPr>
            <w:instrText xml:space="preserve"> PAGE   \* MERGEFORMAT </w:instrText>
          </w:r>
          <w:r w:rsidRPr="0063082A">
            <w:rPr>
              <w:sz w:val="28"/>
              <w:szCs w:val="28"/>
            </w:rPr>
            <w:fldChar w:fldCharType="separate"/>
          </w:r>
          <w:r w:rsidRPr="0063082A">
            <w:rPr>
              <w:noProof/>
              <w:color w:val="4F81BD"/>
              <w:sz w:val="28"/>
              <w:szCs w:val="28"/>
            </w:rPr>
            <w:t>118</w:t>
          </w:r>
          <w:r w:rsidRPr="0063082A">
            <w:rPr>
              <w:noProof/>
              <w:color w:val="4F81BD"/>
              <w:sz w:val="28"/>
              <w:szCs w:val="28"/>
            </w:rPr>
            <w:fldChar w:fldCharType="end"/>
          </w:r>
        </w:p>
      </w:tc>
    </w:tr>
  </w:tbl>
  <w:p w:rsidR="000B7ECE" w:rsidRDefault="000B7ECE" w:rsidP="00D92330">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0B7ECE" w:rsidTr="00C95C89">
      <w:trPr>
        <w:trHeight w:val="964"/>
      </w:trPr>
      <w:tc>
        <w:tcPr>
          <w:tcW w:w="675" w:type="dxa"/>
          <w:tcBorders>
            <w:top w:val="single" w:sz="4" w:space="0" w:color="auto"/>
          </w:tcBorders>
        </w:tcPr>
        <w:p w:rsidR="000B7ECE" w:rsidRPr="0063082A" w:rsidRDefault="000B7ECE"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0B7ECE" w:rsidRDefault="000B7ECE" w:rsidP="00BF230D">
    <w:pPr>
      <w:pStyle w:val="af"/>
    </w:pPr>
  </w:p>
  <w:p w:rsidR="000B7ECE" w:rsidRDefault="000B7ECE" w:rsidP="00BF230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0B7ECE" w:rsidTr="00C95C89">
      <w:trPr>
        <w:trHeight w:val="964"/>
      </w:trPr>
      <w:tc>
        <w:tcPr>
          <w:tcW w:w="675" w:type="dxa"/>
          <w:tcBorders>
            <w:top w:val="single" w:sz="4" w:space="0" w:color="auto"/>
          </w:tcBorders>
        </w:tcPr>
        <w:p w:rsidR="000B7ECE" w:rsidRPr="0063082A" w:rsidRDefault="000B7ECE"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0B7ECE" w:rsidRDefault="000B7ECE" w:rsidP="00BF230D">
    <w:pPr>
      <w:pStyle w:val="af"/>
    </w:pPr>
  </w:p>
  <w:p w:rsidR="000B7ECE" w:rsidRDefault="000B7ECE" w:rsidP="00BF230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7ECE" w:rsidRDefault="000B7ECE" w:rsidP="00BF230D">
      <w:pPr>
        <w:spacing w:after="0" w:line="240" w:lineRule="auto"/>
      </w:pPr>
      <w:r>
        <w:separator/>
      </w:r>
    </w:p>
    <w:p w:rsidR="000B7ECE" w:rsidRDefault="000B7ECE"/>
  </w:footnote>
  <w:footnote w:type="continuationSeparator" w:id="0">
    <w:p w:rsidR="000B7ECE" w:rsidRDefault="000B7ECE" w:rsidP="00BF230D">
      <w:pPr>
        <w:spacing w:after="0" w:line="240" w:lineRule="auto"/>
      </w:pPr>
      <w:r>
        <w:continuationSeparator/>
      </w:r>
    </w:p>
    <w:p w:rsidR="000B7ECE" w:rsidRDefault="000B7EC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Pr="005F6678" w:rsidRDefault="000B7ECE"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0B7ECE" w:rsidRPr="00BF230D" w:rsidRDefault="000B7ECE"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приложение 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Pr="00351378" w:rsidRDefault="000B7ECE" w:rsidP="00D92330">
    <w:pPr>
      <w:pStyle w:val="af4"/>
      <w:numPr>
        <w:ilvl w:val="0"/>
        <w:numId w:val="0"/>
      </w:numPr>
      <w:pBdr>
        <w:bottom w:val="thickThinSmallGap" w:sz="24" w:space="1" w:color="622423"/>
      </w:pBdr>
      <w:jc w:val="center"/>
      <w:rPr>
        <w:rFonts w:ascii="Arial" w:hAnsi="Arial" w:cs="Arial"/>
        <w:sz w:val="20"/>
        <w:szCs w:val="20"/>
      </w:rPr>
    </w:pPr>
    <w:r w:rsidRPr="00351378">
      <w:rPr>
        <w:rFonts w:ascii="Arial" w:hAnsi="Arial" w:cs="Arial"/>
        <w:sz w:val="20"/>
        <w:szCs w:val="20"/>
      </w:rPr>
      <w:t>Книга 1. Существующее состояние в сфере теплоснабжения городского округа</w:t>
    </w:r>
  </w:p>
  <w:p w:rsidR="000B7ECE" w:rsidRDefault="000B7ECE" w:rsidP="00D92330">
    <w:pPr>
      <w:pStyle w:val="af4"/>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Pr="00351378" w:rsidRDefault="000B7ECE" w:rsidP="00BF230D">
    <w:pPr>
      <w:pStyle w:val="af4"/>
    </w:pPr>
    <w:r w:rsidRPr="00351378">
      <w:t>Книга 1. Существующее состояние в сфере теплоснабжения городского округа</w:t>
    </w:r>
  </w:p>
  <w:p w:rsidR="000B7ECE" w:rsidRDefault="000B7ECE" w:rsidP="00BF230D">
    <w:pPr>
      <w:pStyle w:val="af4"/>
    </w:pPr>
  </w:p>
  <w:p w:rsidR="000B7ECE" w:rsidRDefault="000B7ECE" w:rsidP="00BF230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ECE" w:rsidRPr="00351378" w:rsidRDefault="000B7ECE" w:rsidP="00BF230D">
    <w:pPr>
      <w:pStyle w:val="af4"/>
    </w:pPr>
    <w:r w:rsidRPr="00351378">
      <w:t>Книга 1. Существующее состояние в сфере теплоснабжения городского округа</w:t>
    </w:r>
  </w:p>
  <w:p w:rsidR="000B7ECE" w:rsidRDefault="000B7ECE" w:rsidP="00BF230D">
    <w:pPr>
      <w:pStyle w:val="af4"/>
    </w:pPr>
  </w:p>
  <w:p w:rsidR="000B7ECE" w:rsidRDefault="000B7ECE" w:rsidP="00BF23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B37F7D"/>
    <w:multiLevelType w:val="hybridMultilevel"/>
    <w:tmpl w:val="F4CCC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F6051B"/>
    <w:multiLevelType w:val="hybridMultilevel"/>
    <w:tmpl w:val="DAA2FD0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
    <w:nsid w:val="47287F5A"/>
    <w:multiLevelType w:val="multilevel"/>
    <w:tmpl w:val="0419001F"/>
    <w:styleLink w:val="111113"/>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6">
    <w:nsid w:val="51CA0698"/>
    <w:multiLevelType w:val="hybridMultilevel"/>
    <w:tmpl w:val="38C0AE5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
    <w:nsid w:val="699B3254"/>
    <w:multiLevelType w:val="multilevel"/>
    <w:tmpl w:val="FAE00C4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9">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0"/>
  </w:num>
  <w:num w:numId="4">
    <w:abstractNumId w:val="9"/>
  </w:num>
  <w:num w:numId="5">
    <w:abstractNumId w:val="5"/>
  </w:num>
  <w:num w:numId="6">
    <w:abstractNumId w:val="3"/>
  </w:num>
  <w:num w:numId="7">
    <w:abstractNumId w:val="7"/>
  </w:num>
  <w:num w:numId="8">
    <w:abstractNumId w:val="2"/>
  </w:num>
  <w:num w:numId="9">
    <w:abstractNumId w:val="6"/>
  </w:num>
  <w:num w:numId="1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F230D"/>
    <w:rsid w:val="00041D9D"/>
    <w:rsid w:val="00055B8E"/>
    <w:rsid w:val="000943BF"/>
    <w:rsid w:val="00094B5F"/>
    <w:rsid w:val="000B7ECE"/>
    <w:rsid w:val="00142D3B"/>
    <w:rsid w:val="0015200A"/>
    <w:rsid w:val="001C08B9"/>
    <w:rsid w:val="001D5FB0"/>
    <w:rsid w:val="001F5770"/>
    <w:rsid w:val="002365D3"/>
    <w:rsid w:val="00257527"/>
    <w:rsid w:val="0029009F"/>
    <w:rsid w:val="002A3A6D"/>
    <w:rsid w:val="002D25ED"/>
    <w:rsid w:val="0034362E"/>
    <w:rsid w:val="00364326"/>
    <w:rsid w:val="00366A2D"/>
    <w:rsid w:val="003A4A4A"/>
    <w:rsid w:val="00402CE4"/>
    <w:rsid w:val="00425134"/>
    <w:rsid w:val="00440C82"/>
    <w:rsid w:val="004749A6"/>
    <w:rsid w:val="00483A49"/>
    <w:rsid w:val="004B1555"/>
    <w:rsid w:val="004C58AC"/>
    <w:rsid w:val="004F2A08"/>
    <w:rsid w:val="00525619"/>
    <w:rsid w:val="005324D7"/>
    <w:rsid w:val="005512F0"/>
    <w:rsid w:val="00567FCE"/>
    <w:rsid w:val="005E3615"/>
    <w:rsid w:val="005F655B"/>
    <w:rsid w:val="006466A3"/>
    <w:rsid w:val="006B6E78"/>
    <w:rsid w:val="006C7B70"/>
    <w:rsid w:val="00702EB4"/>
    <w:rsid w:val="007110FA"/>
    <w:rsid w:val="00713671"/>
    <w:rsid w:val="0075612F"/>
    <w:rsid w:val="0078116A"/>
    <w:rsid w:val="00790BCD"/>
    <w:rsid w:val="007E6122"/>
    <w:rsid w:val="00813852"/>
    <w:rsid w:val="0089335A"/>
    <w:rsid w:val="008A6EC3"/>
    <w:rsid w:val="008C2208"/>
    <w:rsid w:val="008E3B3C"/>
    <w:rsid w:val="008F0575"/>
    <w:rsid w:val="0094652A"/>
    <w:rsid w:val="009611C8"/>
    <w:rsid w:val="00980CFF"/>
    <w:rsid w:val="009965E2"/>
    <w:rsid w:val="009A3404"/>
    <w:rsid w:val="009D11A9"/>
    <w:rsid w:val="009D18FA"/>
    <w:rsid w:val="009F578A"/>
    <w:rsid w:val="00A02633"/>
    <w:rsid w:val="00A35D91"/>
    <w:rsid w:val="00A73455"/>
    <w:rsid w:val="00A83AE2"/>
    <w:rsid w:val="00B31C8D"/>
    <w:rsid w:val="00B50398"/>
    <w:rsid w:val="00B94723"/>
    <w:rsid w:val="00BB0FEC"/>
    <w:rsid w:val="00BB22D5"/>
    <w:rsid w:val="00BC2A5E"/>
    <w:rsid w:val="00BF230D"/>
    <w:rsid w:val="00C279C3"/>
    <w:rsid w:val="00C51AC5"/>
    <w:rsid w:val="00C91FB5"/>
    <w:rsid w:val="00C95401"/>
    <w:rsid w:val="00C95C89"/>
    <w:rsid w:val="00CD5B43"/>
    <w:rsid w:val="00CF1FE4"/>
    <w:rsid w:val="00CF7604"/>
    <w:rsid w:val="00D001AF"/>
    <w:rsid w:val="00D01923"/>
    <w:rsid w:val="00D10B36"/>
    <w:rsid w:val="00D5621C"/>
    <w:rsid w:val="00D92330"/>
    <w:rsid w:val="00DD51E3"/>
    <w:rsid w:val="00DD5CA1"/>
    <w:rsid w:val="00DE3D00"/>
    <w:rsid w:val="00DF162A"/>
    <w:rsid w:val="00DF5DB0"/>
    <w:rsid w:val="00E02D88"/>
    <w:rsid w:val="00E40088"/>
    <w:rsid w:val="00E466E6"/>
    <w:rsid w:val="00E67CA3"/>
    <w:rsid w:val="00EC5465"/>
    <w:rsid w:val="00ED53F8"/>
    <w:rsid w:val="00EF678F"/>
    <w:rsid w:val="00F14955"/>
    <w:rsid w:val="00F23959"/>
    <w:rsid w:val="00F802D2"/>
    <w:rsid w:val="00FB02FA"/>
    <w:rsid w:val="00FB25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C93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3416">
      <w:bodyDiv w:val="1"/>
      <w:marLeft w:val="0"/>
      <w:marRight w:val="0"/>
      <w:marTop w:val="0"/>
      <w:marBottom w:val="0"/>
      <w:divBdr>
        <w:top w:val="none" w:sz="0" w:space="0" w:color="auto"/>
        <w:left w:val="none" w:sz="0" w:space="0" w:color="auto"/>
        <w:bottom w:val="none" w:sz="0" w:space="0" w:color="auto"/>
        <w:right w:val="none" w:sz="0" w:space="0" w:color="auto"/>
      </w:divBdr>
    </w:div>
    <w:div w:id="30808770">
      <w:bodyDiv w:val="1"/>
      <w:marLeft w:val="0"/>
      <w:marRight w:val="0"/>
      <w:marTop w:val="0"/>
      <w:marBottom w:val="0"/>
      <w:divBdr>
        <w:top w:val="none" w:sz="0" w:space="0" w:color="auto"/>
        <w:left w:val="none" w:sz="0" w:space="0" w:color="auto"/>
        <w:bottom w:val="none" w:sz="0" w:space="0" w:color="auto"/>
        <w:right w:val="none" w:sz="0" w:space="0" w:color="auto"/>
      </w:divBdr>
    </w:div>
    <w:div w:id="228926376">
      <w:bodyDiv w:val="1"/>
      <w:marLeft w:val="0"/>
      <w:marRight w:val="0"/>
      <w:marTop w:val="0"/>
      <w:marBottom w:val="0"/>
      <w:divBdr>
        <w:top w:val="none" w:sz="0" w:space="0" w:color="auto"/>
        <w:left w:val="none" w:sz="0" w:space="0" w:color="auto"/>
        <w:bottom w:val="none" w:sz="0" w:space="0" w:color="auto"/>
        <w:right w:val="none" w:sz="0" w:space="0" w:color="auto"/>
      </w:divBdr>
    </w:div>
    <w:div w:id="305470477">
      <w:bodyDiv w:val="1"/>
      <w:marLeft w:val="0"/>
      <w:marRight w:val="0"/>
      <w:marTop w:val="0"/>
      <w:marBottom w:val="0"/>
      <w:divBdr>
        <w:top w:val="none" w:sz="0" w:space="0" w:color="auto"/>
        <w:left w:val="none" w:sz="0" w:space="0" w:color="auto"/>
        <w:bottom w:val="none" w:sz="0" w:space="0" w:color="auto"/>
        <w:right w:val="none" w:sz="0" w:space="0" w:color="auto"/>
      </w:divBdr>
    </w:div>
    <w:div w:id="552038503">
      <w:bodyDiv w:val="1"/>
      <w:marLeft w:val="0"/>
      <w:marRight w:val="0"/>
      <w:marTop w:val="0"/>
      <w:marBottom w:val="0"/>
      <w:divBdr>
        <w:top w:val="none" w:sz="0" w:space="0" w:color="auto"/>
        <w:left w:val="none" w:sz="0" w:space="0" w:color="auto"/>
        <w:bottom w:val="none" w:sz="0" w:space="0" w:color="auto"/>
        <w:right w:val="none" w:sz="0" w:space="0" w:color="auto"/>
      </w:divBdr>
    </w:div>
    <w:div w:id="565650353">
      <w:bodyDiv w:val="1"/>
      <w:marLeft w:val="0"/>
      <w:marRight w:val="0"/>
      <w:marTop w:val="0"/>
      <w:marBottom w:val="0"/>
      <w:divBdr>
        <w:top w:val="none" w:sz="0" w:space="0" w:color="auto"/>
        <w:left w:val="none" w:sz="0" w:space="0" w:color="auto"/>
        <w:bottom w:val="none" w:sz="0" w:space="0" w:color="auto"/>
        <w:right w:val="none" w:sz="0" w:space="0" w:color="auto"/>
      </w:divBdr>
    </w:div>
    <w:div w:id="598179499">
      <w:bodyDiv w:val="1"/>
      <w:marLeft w:val="0"/>
      <w:marRight w:val="0"/>
      <w:marTop w:val="0"/>
      <w:marBottom w:val="0"/>
      <w:divBdr>
        <w:top w:val="none" w:sz="0" w:space="0" w:color="auto"/>
        <w:left w:val="none" w:sz="0" w:space="0" w:color="auto"/>
        <w:bottom w:val="none" w:sz="0" w:space="0" w:color="auto"/>
        <w:right w:val="none" w:sz="0" w:space="0" w:color="auto"/>
      </w:divBdr>
    </w:div>
    <w:div w:id="1006132469">
      <w:bodyDiv w:val="1"/>
      <w:marLeft w:val="0"/>
      <w:marRight w:val="0"/>
      <w:marTop w:val="0"/>
      <w:marBottom w:val="0"/>
      <w:divBdr>
        <w:top w:val="none" w:sz="0" w:space="0" w:color="auto"/>
        <w:left w:val="none" w:sz="0" w:space="0" w:color="auto"/>
        <w:bottom w:val="none" w:sz="0" w:space="0" w:color="auto"/>
        <w:right w:val="none" w:sz="0" w:space="0" w:color="auto"/>
      </w:divBdr>
    </w:div>
    <w:div w:id="1519924052">
      <w:bodyDiv w:val="1"/>
      <w:marLeft w:val="0"/>
      <w:marRight w:val="0"/>
      <w:marTop w:val="0"/>
      <w:marBottom w:val="0"/>
      <w:divBdr>
        <w:top w:val="none" w:sz="0" w:space="0" w:color="auto"/>
        <w:left w:val="none" w:sz="0" w:space="0" w:color="auto"/>
        <w:bottom w:val="none" w:sz="0" w:space="0" w:color="auto"/>
        <w:right w:val="none" w:sz="0" w:space="0" w:color="auto"/>
      </w:divBdr>
    </w:div>
    <w:div w:id="1602102760">
      <w:bodyDiv w:val="1"/>
      <w:marLeft w:val="0"/>
      <w:marRight w:val="0"/>
      <w:marTop w:val="0"/>
      <w:marBottom w:val="0"/>
      <w:divBdr>
        <w:top w:val="none" w:sz="0" w:space="0" w:color="auto"/>
        <w:left w:val="none" w:sz="0" w:space="0" w:color="auto"/>
        <w:bottom w:val="none" w:sz="0" w:space="0" w:color="auto"/>
        <w:right w:val="none" w:sz="0" w:space="0" w:color="auto"/>
      </w:divBdr>
    </w:div>
    <w:div w:id="2059277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wmf"/><Relationship Id="rId26" Type="http://schemas.openxmlformats.org/officeDocument/2006/relationships/image" Target="media/image12.wmf"/><Relationship Id="rId39" Type="http://schemas.openxmlformats.org/officeDocument/2006/relationships/image" Target="media/image25.wmf"/><Relationship Id="rId21" Type="http://schemas.openxmlformats.org/officeDocument/2006/relationships/image" Target="media/image7.wmf"/><Relationship Id="rId34" Type="http://schemas.openxmlformats.org/officeDocument/2006/relationships/image" Target="media/image20.wmf"/><Relationship Id="rId42" Type="http://schemas.openxmlformats.org/officeDocument/2006/relationships/image" Target="media/image28.wmf"/><Relationship Id="rId47" Type="http://schemas.openxmlformats.org/officeDocument/2006/relationships/image" Target="media/image33.wmf"/><Relationship Id="rId50" Type="http://schemas.openxmlformats.org/officeDocument/2006/relationships/image" Target="media/image36.wmf"/><Relationship Id="rId55" Type="http://schemas.openxmlformats.org/officeDocument/2006/relationships/image" Target="media/image41.wmf"/><Relationship Id="rId63" Type="http://schemas.openxmlformats.org/officeDocument/2006/relationships/image" Target="media/image49.wmf"/><Relationship Id="rId68" Type="http://schemas.openxmlformats.org/officeDocument/2006/relationships/image" Target="media/image54.wmf"/><Relationship Id="rId76" Type="http://schemas.openxmlformats.org/officeDocument/2006/relationships/image" Target="media/image62.jpeg"/><Relationship Id="rId8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hyperlink" Target="consultantplus://offline/ref=6E0510F423097644301AA8C11B1853DD7C701BF40FB0A59186BC7EDEFCF31DEBCEDF3198EBC7E6C5A25355FE07041420A6D911E256277551eDRFM" TargetMode="External"/><Relationship Id="rId29" Type="http://schemas.openxmlformats.org/officeDocument/2006/relationships/image" Target="media/image15.wmf"/><Relationship Id="rId11" Type="http://schemas.openxmlformats.org/officeDocument/2006/relationships/footer" Target="footer1.xml"/><Relationship Id="rId24" Type="http://schemas.openxmlformats.org/officeDocument/2006/relationships/image" Target="media/image10.wmf"/><Relationship Id="rId32" Type="http://schemas.openxmlformats.org/officeDocument/2006/relationships/image" Target="media/image18.wmf"/><Relationship Id="rId37" Type="http://schemas.openxmlformats.org/officeDocument/2006/relationships/image" Target="media/image23.wmf"/><Relationship Id="rId40" Type="http://schemas.openxmlformats.org/officeDocument/2006/relationships/image" Target="media/image26.wmf"/><Relationship Id="rId45" Type="http://schemas.openxmlformats.org/officeDocument/2006/relationships/image" Target="media/image31.wmf"/><Relationship Id="rId53" Type="http://schemas.openxmlformats.org/officeDocument/2006/relationships/image" Target="media/image39.wmf"/><Relationship Id="rId58" Type="http://schemas.openxmlformats.org/officeDocument/2006/relationships/image" Target="media/image44.wmf"/><Relationship Id="rId66" Type="http://schemas.openxmlformats.org/officeDocument/2006/relationships/image" Target="media/image52.wmf"/><Relationship Id="rId74" Type="http://schemas.openxmlformats.org/officeDocument/2006/relationships/image" Target="media/image60.jpeg"/><Relationship Id="rId79"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47.wmf"/><Relationship Id="rId82" Type="http://schemas.openxmlformats.org/officeDocument/2006/relationships/footer" Target="footer5.xml"/><Relationship Id="rId19" Type="http://schemas.openxmlformats.org/officeDocument/2006/relationships/image" Target="media/image5.wmf"/><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8.w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21.wmf"/><Relationship Id="rId43" Type="http://schemas.openxmlformats.org/officeDocument/2006/relationships/image" Target="media/image29.wmf"/><Relationship Id="rId48" Type="http://schemas.openxmlformats.org/officeDocument/2006/relationships/image" Target="media/image34.wmf"/><Relationship Id="rId56" Type="http://schemas.openxmlformats.org/officeDocument/2006/relationships/image" Target="media/image42.wmf"/><Relationship Id="rId64" Type="http://schemas.openxmlformats.org/officeDocument/2006/relationships/image" Target="media/image50.wmf"/><Relationship Id="rId69" Type="http://schemas.openxmlformats.org/officeDocument/2006/relationships/image" Target="media/image55.w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11.wmf"/><Relationship Id="rId33" Type="http://schemas.openxmlformats.org/officeDocument/2006/relationships/image" Target="media/image19.wmf"/><Relationship Id="rId38" Type="http://schemas.openxmlformats.org/officeDocument/2006/relationships/image" Target="media/image24.wmf"/><Relationship Id="rId46" Type="http://schemas.openxmlformats.org/officeDocument/2006/relationships/image" Target="media/image32.wmf"/><Relationship Id="rId59" Type="http://schemas.openxmlformats.org/officeDocument/2006/relationships/image" Target="media/image45.wmf"/><Relationship Id="rId67" Type="http://schemas.openxmlformats.org/officeDocument/2006/relationships/image" Target="media/image53.wmf"/><Relationship Id="rId20" Type="http://schemas.openxmlformats.org/officeDocument/2006/relationships/image" Target="media/image6.wmf"/><Relationship Id="rId41" Type="http://schemas.openxmlformats.org/officeDocument/2006/relationships/image" Target="media/image27.wmf"/><Relationship Id="rId54" Type="http://schemas.openxmlformats.org/officeDocument/2006/relationships/image" Target="media/image40.wmf"/><Relationship Id="rId62" Type="http://schemas.openxmlformats.org/officeDocument/2006/relationships/image" Target="media/image48.wmf"/><Relationship Id="rId70" Type="http://schemas.openxmlformats.org/officeDocument/2006/relationships/image" Target="media/image56.wmf"/><Relationship Id="rId75" Type="http://schemas.openxmlformats.org/officeDocument/2006/relationships/image" Target="media/image61.jpeg"/><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22.wmf"/><Relationship Id="rId49" Type="http://schemas.openxmlformats.org/officeDocument/2006/relationships/image" Target="media/image35.wmf"/><Relationship Id="rId57" Type="http://schemas.openxmlformats.org/officeDocument/2006/relationships/image" Target="media/image43.wmf"/><Relationship Id="rId10" Type="http://schemas.openxmlformats.org/officeDocument/2006/relationships/header" Target="header1.xml"/><Relationship Id="rId31" Type="http://schemas.openxmlformats.org/officeDocument/2006/relationships/image" Target="media/image17.wmf"/><Relationship Id="rId44" Type="http://schemas.openxmlformats.org/officeDocument/2006/relationships/image" Target="media/image30.wmf"/><Relationship Id="rId52" Type="http://schemas.openxmlformats.org/officeDocument/2006/relationships/image" Target="media/image38.wmf"/><Relationship Id="rId60" Type="http://schemas.openxmlformats.org/officeDocument/2006/relationships/image" Target="media/image46.wmf"/><Relationship Id="rId65" Type="http://schemas.openxmlformats.org/officeDocument/2006/relationships/image" Target="media/image51.wmf"/><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header" Target="header3.xml"/><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9D1684-8CEE-418A-86C9-5058180A6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40</Pages>
  <Words>5054</Words>
  <Characters>28814</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Кошель Алина Григорьевна</cp:lastModifiedBy>
  <cp:revision>24</cp:revision>
  <cp:lastPrinted>2021-05-07T05:50:00Z</cp:lastPrinted>
  <dcterms:created xsi:type="dcterms:W3CDTF">2013-09-23T07:34:00Z</dcterms:created>
  <dcterms:modified xsi:type="dcterms:W3CDTF">2021-05-11T05:16:00Z</dcterms:modified>
</cp:coreProperties>
</file>